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7" w:rsidRPr="009143D6" w:rsidRDefault="00B60B57" w:rsidP="002E435F">
      <w:pPr>
        <w:pStyle w:val="Subtitle"/>
        <w:spacing w:line="240" w:lineRule="auto"/>
        <w:rPr>
          <w:rFonts w:asciiTheme="minorHAnsi" w:eastAsia="Times New Roman" w:hAnsiTheme="minorHAnsi" w:cs="Times New Roman"/>
          <w:bCs/>
          <w:color w:val="auto"/>
          <w:sz w:val="18"/>
          <w:szCs w:val="18"/>
        </w:rPr>
      </w:pPr>
      <w:r w:rsidRPr="00B60B57">
        <w:rPr>
          <w:noProof/>
          <w:lang w:val="sr-Latn-CS" w:eastAsia="sr-Latn-C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-747395</wp:posOffset>
            </wp:positionV>
            <wp:extent cx="2670810" cy="685800"/>
            <wp:effectExtent l="19050" t="0" r="0" b="0"/>
            <wp:wrapNone/>
            <wp:docPr id="17" name="Picture 4" descr="Description: logo lui-miss 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lui-miss y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143D6">
        <w:rPr>
          <w:rFonts w:asciiTheme="minorHAnsi" w:hAnsiTheme="minorHAnsi" w:cs="Times New Roman"/>
          <w:color w:val="000099"/>
          <w:sz w:val="18"/>
          <w:szCs w:val="18"/>
        </w:rPr>
        <w:t>Licenca</w:t>
      </w:r>
      <w:proofErr w:type="spellEnd"/>
      <w:r w:rsidRPr="009143D6">
        <w:rPr>
          <w:rFonts w:asciiTheme="minorHAnsi" w:hAnsiTheme="minorHAnsi" w:cs="Times New Roman"/>
          <w:color w:val="000099"/>
          <w:sz w:val="18"/>
          <w:szCs w:val="18"/>
        </w:rPr>
        <w:t xml:space="preserve">: </w:t>
      </w:r>
      <w:proofErr w:type="gramStart"/>
      <w:r w:rsidRPr="009143D6">
        <w:rPr>
          <w:rFonts w:asciiTheme="minorHAnsi" w:hAnsiTheme="minorHAnsi" w:cs="Times New Roman"/>
          <w:color w:val="000099"/>
          <w:sz w:val="18"/>
          <w:szCs w:val="18"/>
        </w:rPr>
        <w:t>ОТП(</w:t>
      </w:r>
      <w:proofErr w:type="gramEnd"/>
      <w:r w:rsidRPr="009143D6">
        <w:rPr>
          <w:rFonts w:asciiTheme="minorHAnsi" w:hAnsiTheme="minorHAnsi" w:cs="Times New Roman"/>
          <w:color w:val="000099"/>
          <w:sz w:val="18"/>
          <w:szCs w:val="18"/>
        </w:rPr>
        <w:t>OTP) 38/2016</w:t>
      </w:r>
    </w:p>
    <w:p w:rsidR="002E435F" w:rsidRDefault="009B4047" w:rsidP="002E435F">
      <w:pPr>
        <w:pStyle w:val="NoSpacing"/>
        <w:tabs>
          <w:tab w:val="left" w:pos="8071"/>
        </w:tabs>
        <w:rPr>
          <w:rFonts w:asciiTheme="minorHAnsi" w:hAnsiTheme="minorHAnsi" w:cs="Calibri"/>
          <w:i/>
          <w:color w:val="000099"/>
          <w:sz w:val="18"/>
          <w:szCs w:val="18"/>
        </w:rPr>
      </w:pPr>
      <w:r w:rsidRPr="009B4047">
        <w:rPr>
          <w:rFonts w:asciiTheme="minorHAnsi" w:hAnsiTheme="minorHAnsi" w:cs="Calibri"/>
          <w:i/>
          <w:color w:val="000099"/>
          <w:sz w:val="18"/>
          <w:szCs w:val="18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7" type="#_x0000_t173" style="position:absolute;margin-left:604.8pt;margin-top:70.8pt;width:86.85pt;height:36pt;rotation:-886166fd;z-index:-251658240;mso-position-horizontal-relative:margin;mso-position-vertical-relative:margin" adj=",10800" fillcolor="#c09" strokeweight="1pt">
            <v:fill color2="#858585"/>
            <v:stroke dashstyle="1 1" endcap="round"/>
            <v:shadow on="t" color="#4d4d4d" opacity="52429f" offset="3pt,-3pt" offset2="2pt,-10pt"/>
            <v:textpath style="font-family:&quot;Arial Black&quot;;v-text-spacing:78650f;v-text-kern:t" trim="t" fitpath="t" string="2014"/>
            <w10:wrap type="square" anchorx="margin" anchory="margin"/>
          </v:shape>
        </w:pict>
      </w:r>
      <w:proofErr w:type="spellStart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>Sedište</w:t>
      </w:r>
      <w:proofErr w:type="spellEnd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 xml:space="preserve">: </w:t>
      </w:r>
      <w:proofErr w:type="spellStart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>Stevana</w:t>
      </w:r>
      <w:proofErr w:type="spellEnd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 xml:space="preserve"> </w:t>
      </w:r>
      <w:proofErr w:type="spellStart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>Filipovića</w:t>
      </w:r>
      <w:proofErr w:type="spellEnd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 xml:space="preserve"> br.115a; </w:t>
      </w:r>
      <w:proofErr w:type="spellStart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>Poslovnica</w:t>
      </w:r>
      <w:proofErr w:type="spellEnd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 xml:space="preserve">:  </w:t>
      </w:r>
      <w:proofErr w:type="spellStart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>Brankova</w:t>
      </w:r>
      <w:proofErr w:type="spellEnd"/>
      <w:r w:rsidR="00B60B57" w:rsidRPr="009143D6">
        <w:rPr>
          <w:rFonts w:asciiTheme="minorHAnsi" w:hAnsiTheme="minorHAnsi" w:cs="Calibri"/>
          <w:i/>
          <w:color w:val="000099"/>
          <w:sz w:val="18"/>
          <w:szCs w:val="18"/>
        </w:rPr>
        <w:t xml:space="preserve"> br.23</w:t>
      </w:r>
    </w:p>
    <w:p w:rsidR="002E435F" w:rsidRDefault="00B60B57" w:rsidP="002E435F">
      <w:pPr>
        <w:pStyle w:val="NoSpacing"/>
        <w:tabs>
          <w:tab w:val="left" w:pos="8071"/>
        </w:tabs>
        <w:rPr>
          <w:rFonts w:asciiTheme="minorHAnsi" w:hAnsiTheme="minorHAnsi" w:cs="Calibri"/>
          <w:i/>
          <w:color w:val="000099"/>
          <w:sz w:val="18"/>
          <w:szCs w:val="18"/>
        </w:rPr>
      </w:pPr>
      <w:r w:rsidRPr="009143D6">
        <w:rPr>
          <w:rFonts w:asciiTheme="minorHAnsi" w:hAnsiTheme="minorHAnsi" w:cs="Calibri"/>
          <w:i/>
          <w:color w:val="000099"/>
          <w:sz w:val="18"/>
          <w:szCs w:val="18"/>
        </w:rPr>
        <w:t>Tel/fax:  011/26-20-530; 26-21-131; 26-23-152; 63-00-417</w:t>
      </w:r>
    </w:p>
    <w:p w:rsidR="00D62BA7" w:rsidRPr="002E435F" w:rsidRDefault="009B4047" w:rsidP="002E435F">
      <w:pPr>
        <w:pStyle w:val="NoSpacing"/>
        <w:tabs>
          <w:tab w:val="left" w:pos="8071"/>
        </w:tabs>
        <w:rPr>
          <w:rFonts w:asciiTheme="minorHAnsi" w:hAnsiTheme="minorHAnsi" w:cs="Calibri"/>
          <w:i/>
          <w:color w:val="000099"/>
          <w:sz w:val="18"/>
          <w:szCs w:val="18"/>
        </w:rPr>
      </w:pPr>
      <w:hyperlink r:id="rId8" w:history="1">
        <w:r w:rsidR="00B60B57" w:rsidRPr="009143D6">
          <w:rPr>
            <w:rStyle w:val="Hyperlink"/>
            <w:rFonts w:eastAsiaTheme="majorEastAsia" w:cs="Calibri"/>
            <w:i/>
            <w:color w:val="002060"/>
            <w:sz w:val="18"/>
            <w:szCs w:val="18"/>
            <w:lang w:val="sl-SI"/>
          </w:rPr>
          <w:t>www.luitravel.com</w:t>
        </w:r>
      </w:hyperlink>
      <w:r w:rsidR="00B60B57" w:rsidRPr="009143D6">
        <w:rPr>
          <w:rFonts w:cs="Calibri"/>
          <w:i/>
          <w:color w:val="002060"/>
          <w:sz w:val="18"/>
          <w:szCs w:val="18"/>
          <w:lang w:val="sl-SI"/>
        </w:rPr>
        <w:t>;</w:t>
      </w:r>
      <w:r w:rsidR="00B60B57" w:rsidRPr="009143D6">
        <w:rPr>
          <w:rFonts w:cs="Calibri"/>
          <w:i/>
          <w:color w:val="000099"/>
          <w:sz w:val="18"/>
          <w:szCs w:val="18"/>
          <w:lang w:val="sl-SI"/>
        </w:rPr>
        <w:t xml:space="preserve">  e-mail:  luitravel@gmail.</w:t>
      </w:r>
    </w:p>
    <w:p w:rsidR="00B60B57" w:rsidRDefault="00B60B57" w:rsidP="00B60B57">
      <w:pPr>
        <w:tabs>
          <w:tab w:val="left" w:pos="4176"/>
        </w:tabs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ITALIJA</w:t>
      </w:r>
    </w:p>
    <w:p w:rsidR="00B60B57" w:rsidRPr="00191006" w:rsidRDefault="00B60B57" w:rsidP="00B60B57">
      <w:pPr>
        <w:tabs>
          <w:tab w:val="left" w:pos="4176"/>
        </w:tabs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-MILANO</w:t>
      </w:r>
      <w:r w:rsidRPr="00191006">
        <w:rPr>
          <w:rFonts w:asciiTheme="majorHAnsi" w:hAnsiTheme="majorHAnsi"/>
          <w:b/>
          <w:sz w:val="48"/>
          <w:szCs w:val="48"/>
        </w:rPr>
        <w:t>–</w:t>
      </w:r>
    </w:p>
    <w:p w:rsidR="00B60B57" w:rsidRDefault="00B60B57" w:rsidP="00B60B57">
      <w:pPr>
        <w:spacing w:before="159" w:after="0"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031BD1">
        <w:rPr>
          <w:rFonts w:ascii="Times New Roman" w:hAnsi="Times New Roman" w:cs="Times New Roman"/>
          <w:i/>
          <w:sz w:val="36"/>
        </w:rPr>
        <w:t>-</w:t>
      </w:r>
      <w:r>
        <w:rPr>
          <w:rFonts w:ascii="Times New Roman" w:hAnsi="Times New Roman" w:cs="Times New Roman"/>
          <w:i/>
          <w:sz w:val="36"/>
        </w:rPr>
        <w:t xml:space="preserve"> Đenova &amp; jezero Komo</w:t>
      </w:r>
      <w:r w:rsidRPr="00031BD1">
        <w:rPr>
          <w:rFonts w:ascii="Times New Roman" w:hAnsi="Times New Roman" w:cs="Times New Roman"/>
          <w:i/>
          <w:sz w:val="36"/>
        </w:rPr>
        <w:t>–</w:t>
      </w:r>
    </w:p>
    <w:p w:rsidR="00B60B57" w:rsidRPr="00031BD1" w:rsidRDefault="00B60B57" w:rsidP="00B60B57">
      <w:pPr>
        <w:spacing w:before="159" w:after="0" w:line="240" w:lineRule="auto"/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Centar mode</w:t>
      </w:r>
    </w:p>
    <w:p w:rsidR="00B60B57" w:rsidRPr="00B34BDB" w:rsidRDefault="00B60B57" w:rsidP="002E435F">
      <w:pPr>
        <w:pStyle w:val="BodyText"/>
        <w:spacing w:before="65"/>
        <w:ind w:left="0" w:right="291" w:firstLine="0"/>
        <w:jc w:val="both"/>
        <w:rPr>
          <w:b/>
          <w:sz w:val="22"/>
          <w:szCs w:val="22"/>
        </w:rPr>
      </w:pPr>
      <w:proofErr w:type="gramStart"/>
      <w:r w:rsidRPr="00B34BDB">
        <w:rPr>
          <w:b/>
          <w:sz w:val="22"/>
          <w:szCs w:val="22"/>
        </w:rPr>
        <w:t>Milano</w:t>
      </w:r>
      <w:r w:rsidRPr="00B34BDB">
        <w:rPr>
          <w:sz w:val="22"/>
          <w:szCs w:val="22"/>
        </w:rPr>
        <w:t xml:space="preserve"> je </w:t>
      </w:r>
      <w:proofErr w:type="spellStart"/>
      <w:r w:rsidRPr="00B34BDB">
        <w:rPr>
          <w:sz w:val="22"/>
          <w:szCs w:val="22"/>
        </w:rPr>
        <w:t>prestonica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Lombardije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najveći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industrijski</w:t>
      </w:r>
      <w:proofErr w:type="spellEnd"/>
      <w:r w:rsidRPr="00B34BDB">
        <w:rPr>
          <w:sz w:val="22"/>
          <w:szCs w:val="22"/>
        </w:rPr>
        <w:t xml:space="preserve"> grad </w:t>
      </w:r>
      <w:proofErr w:type="spellStart"/>
      <w:r w:rsidRPr="00B34BDB">
        <w:rPr>
          <w:sz w:val="22"/>
          <w:szCs w:val="22"/>
        </w:rPr>
        <w:t>Italije</w:t>
      </w:r>
      <w:proofErr w:type="spellEnd"/>
      <w:r w:rsidRPr="00B34BDB">
        <w:rPr>
          <w:sz w:val="22"/>
          <w:szCs w:val="22"/>
        </w:rPr>
        <w:t>.</w:t>
      </w:r>
      <w:proofErr w:type="gram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Smatra</w:t>
      </w:r>
      <w:proofErr w:type="spellEnd"/>
      <w:r w:rsidRPr="00B34BDB">
        <w:rPr>
          <w:sz w:val="22"/>
          <w:szCs w:val="22"/>
        </w:rPr>
        <w:t xml:space="preserve"> se </w:t>
      </w:r>
      <w:proofErr w:type="spellStart"/>
      <w:r w:rsidR="002E435F">
        <w:rPr>
          <w:sz w:val="22"/>
          <w:szCs w:val="22"/>
        </w:rPr>
        <w:t>privrednim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i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modnim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centrom</w:t>
      </w:r>
      <w:proofErr w:type="spellEnd"/>
      <w:r w:rsidR="002E435F">
        <w:rPr>
          <w:sz w:val="22"/>
          <w:szCs w:val="22"/>
        </w:rPr>
        <w:t xml:space="preserve">, </w:t>
      </w:r>
      <w:proofErr w:type="spellStart"/>
      <w:r w:rsidR="002E435F">
        <w:rPr>
          <w:sz w:val="22"/>
          <w:szCs w:val="22"/>
        </w:rPr>
        <w:t>sa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preko</w:t>
      </w:r>
      <w:proofErr w:type="spellEnd"/>
      <w:r w:rsidRPr="00B34BDB">
        <w:rPr>
          <w:sz w:val="22"/>
          <w:szCs w:val="22"/>
        </w:rPr>
        <w:t xml:space="preserve"> 1</w:t>
      </w:r>
      <w:proofErr w:type="gramStart"/>
      <w:r w:rsidRPr="00B34BDB">
        <w:rPr>
          <w:sz w:val="22"/>
          <w:szCs w:val="22"/>
        </w:rPr>
        <w:t>,5</w:t>
      </w:r>
      <w:proofErr w:type="gram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milion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stanovnika</w:t>
      </w:r>
      <w:proofErr w:type="spellEnd"/>
      <w:r w:rsidRPr="00B34BDB">
        <w:rPr>
          <w:sz w:val="22"/>
          <w:szCs w:val="22"/>
        </w:rPr>
        <w:t xml:space="preserve">. </w:t>
      </w:r>
      <w:proofErr w:type="spellStart"/>
      <w:proofErr w:type="gramStart"/>
      <w:r w:rsidRPr="00B34BDB">
        <w:rPr>
          <w:sz w:val="22"/>
          <w:szCs w:val="22"/>
        </w:rPr>
        <w:t>Čuvena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gotska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katedrala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D´Uomo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di</w:t>
      </w:r>
      <w:proofErr w:type="spellEnd"/>
      <w:r w:rsidRPr="00B34BDB">
        <w:rPr>
          <w:sz w:val="22"/>
          <w:szCs w:val="22"/>
        </w:rPr>
        <w:t xml:space="preserve"> Milano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svetsk</w:t>
      </w:r>
      <w:r w:rsidR="002E435F">
        <w:rPr>
          <w:sz w:val="22"/>
          <w:szCs w:val="22"/>
        </w:rPr>
        <w:t>i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poznato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zdanje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opere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="002E435F">
        <w:rPr>
          <w:sz w:val="22"/>
          <w:szCs w:val="22"/>
        </w:rPr>
        <w:t>Milanska</w:t>
      </w:r>
      <w:proofErr w:type="spellEnd"/>
      <w:r w:rsidR="002E435F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skala</w:t>
      </w:r>
      <w:proofErr w:type="spellEnd"/>
      <w:r w:rsidRPr="00B34BDB">
        <w:rPr>
          <w:sz w:val="22"/>
          <w:szCs w:val="22"/>
        </w:rPr>
        <w:t xml:space="preserve">, </w:t>
      </w:r>
      <w:proofErr w:type="spellStart"/>
      <w:r w:rsidRPr="00B34BDB">
        <w:rPr>
          <w:sz w:val="22"/>
          <w:szCs w:val="22"/>
        </w:rPr>
        <w:t>samo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su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deo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izuzetno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bogatog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k</w:t>
      </w:r>
      <w:r>
        <w:rPr>
          <w:sz w:val="22"/>
          <w:szCs w:val="22"/>
        </w:rPr>
        <w:t>ulturnog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arhitektonskog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nasleđ</w:t>
      </w:r>
      <w:r w:rsidRPr="00B34BDB">
        <w:rPr>
          <w:sz w:val="22"/>
          <w:szCs w:val="22"/>
        </w:rPr>
        <w:t>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grada</w:t>
      </w:r>
      <w:proofErr w:type="spellEnd"/>
      <w:r w:rsidRPr="00B34BDB">
        <w:rPr>
          <w:sz w:val="22"/>
          <w:szCs w:val="22"/>
        </w:rPr>
        <w:t>.</w:t>
      </w:r>
      <w:proofErr w:type="gramEnd"/>
      <w:r w:rsidRPr="00B34BDB">
        <w:rPr>
          <w:sz w:val="22"/>
          <w:szCs w:val="22"/>
        </w:rPr>
        <w:t xml:space="preserve"> U </w:t>
      </w:r>
      <w:proofErr w:type="spellStart"/>
      <w:r w:rsidRPr="00B34BDB">
        <w:rPr>
          <w:sz w:val="22"/>
          <w:szCs w:val="22"/>
        </w:rPr>
        <w:t>svetu</w:t>
      </w:r>
      <w:proofErr w:type="spellEnd"/>
      <w:r w:rsidRPr="00B34BDB">
        <w:rPr>
          <w:sz w:val="22"/>
          <w:szCs w:val="22"/>
        </w:rPr>
        <w:t xml:space="preserve"> je </w:t>
      </w:r>
      <w:proofErr w:type="spellStart"/>
      <w:r w:rsidRPr="00B34BDB">
        <w:rPr>
          <w:sz w:val="22"/>
          <w:szCs w:val="22"/>
        </w:rPr>
        <w:t>ipak</w:t>
      </w:r>
      <w:proofErr w:type="spellEnd"/>
      <w:r w:rsidRPr="00B34BDB">
        <w:rPr>
          <w:sz w:val="22"/>
          <w:szCs w:val="22"/>
        </w:rPr>
        <w:t xml:space="preserve"> Milano </w:t>
      </w:r>
      <w:proofErr w:type="spellStart"/>
      <w:r w:rsidRPr="00B34BDB">
        <w:rPr>
          <w:sz w:val="22"/>
          <w:szCs w:val="22"/>
        </w:rPr>
        <w:t>najpoznatiji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kao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centar</w:t>
      </w:r>
      <w:proofErr w:type="spellEnd"/>
      <w:r w:rsidRPr="00B34BDB">
        <w:rPr>
          <w:sz w:val="22"/>
          <w:szCs w:val="22"/>
        </w:rPr>
        <w:t xml:space="preserve"> mode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dizajna</w:t>
      </w:r>
      <w:proofErr w:type="spellEnd"/>
      <w:r w:rsidRPr="00B34BDB">
        <w:rPr>
          <w:sz w:val="22"/>
          <w:szCs w:val="22"/>
        </w:rPr>
        <w:t xml:space="preserve">, </w:t>
      </w:r>
      <w:proofErr w:type="spellStart"/>
      <w:proofErr w:type="gramStart"/>
      <w:r w:rsidRPr="00B34BDB">
        <w:rPr>
          <w:sz w:val="22"/>
          <w:szCs w:val="22"/>
        </w:rPr>
        <w:t>te</w:t>
      </w:r>
      <w:proofErr w:type="spellEnd"/>
      <w:proofErr w:type="gramEnd"/>
      <w:r w:rsidRPr="00B34BDB">
        <w:rPr>
          <w:sz w:val="22"/>
          <w:szCs w:val="22"/>
        </w:rPr>
        <w:t xml:space="preserve"> je </w:t>
      </w:r>
      <w:proofErr w:type="spellStart"/>
      <w:r w:rsidRPr="00B34BDB">
        <w:rPr>
          <w:sz w:val="22"/>
          <w:szCs w:val="22"/>
        </w:rPr>
        <w:t>ljubiteljima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kupovine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najnovijih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trendova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omiljena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destinacija</w:t>
      </w:r>
      <w:proofErr w:type="spellEnd"/>
      <w:r w:rsidRPr="00B34BDB">
        <w:rPr>
          <w:sz w:val="22"/>
          <w:szCs w:val="22"/>
        </w:rPr>
        <w:t xml:space="preserve">. Milano </w:t>
      </w:r>
      <w:proofErr w:type="spellStart"/>
      <w:r w:rsidRPr="00B34BDB">
        <w:rPr>
          <w:sz w:val="22"/>
          <w:szCs w:val="22"/>
        </w:rPr>
        <w:t>ima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veliki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broj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restorana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noćnih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klubova</w:t>
      </w:r>
      <w:proofErr w:type="spellEnd"/>
      <w:r w:rsidRPr="00B34BDB">
        <w:rPr>
          <w:sz w:val="22"/>
          <w:szCs w:val="22"/>
        </w:rPr>
        <w:t xml:space="preserve">, </w:t>
      </w:r>
      <w:proofErr w:type="spellStart"/>
      <w:r w:rsidRPr="00B34BDB">
        <w:rPr>
          <w:sz w:val="22"/>
          <w:szCs w:val="22"/>
        </w:rPr>
        <w:t>koji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upotpunjuju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doživljaj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svakom</w:t>
      </w:r>
      <w:proofErr w:type="spellEnd"/>
      <w:r w:rsidRPr="00B34BDB">
        <w:rPr>
          <w:sz w:val="22"/>
          <w:szCs w:val="22"/>
        </w:rPr>
        <w:t xml:space="preserve"> </w:t>
      </w:r>
      <w:proofErr w:type="spellStart"/>
      <w:r w:rsidRPr="00B34BDB">
        <w:rPr>
          <w:sz w:val="22"/>
          <w:szCs w:val="22"/>
        </w:rPr>
        <w:t>posetiocu</w:t>
      </w:r>
      <w:proofErr w:type="spellEnd"/>
    </w:p>
    <w:p w:rsidR="00B60B57" w:rsidRDefault="00B60B57" w:rsidP="00B60B57">
      <w:pPr>
        <w:pStyle w:val="BodyText"/>
        <w:spacing w:before="65"/>
        <w:ind w:left="0" w:right="289" w:firstLine="0"/>
        <w:jc w:val="both"/>
        <w:rPr>
          <w:b/>
          <w:u w:val="single"/>
        </w:rPr>
      </w:pPr>
    </w:p>
    <w:p w:rsidR="00B60B57" w:rsidRDefault="00B60B57" w:rsidP="00B60B57">
      <w:pPr>
        <w:pStyle w:val="BodyText"/>
        <w:spacing w:before="65"/>
        <w:ind w:left="0" w:right="289" w:firstLine="0"/>
        <w:jc w:val="both"/>
        <w:rPr>
          <w:b/>
          <w:color w:val="FFFFFF" w:themeColor="background1"/>
          <w:sz w:val="24"/>
          <w:szCs w:val="24"/>
          <w:u w:val="single"/>
        </w:rPr>
      </w:pPr>
      <w:r w:rsidRPr="002E435F">
        <w:rPr>
          <w:b/>
          <w:color w:val="FFFFFF" w:themeColor="background1"/>
          <w:sz w:val="24"/>
          <w:szCs w:val="24"/>
          <w:highlight w:val="black"/>
          <w:u w:val="single"/>
        </w:rPr>
        <w:t>PROGRAM 5 DANA/ 2 NOĆENJA</w:t>
      </w:r>
    </w:p>
    <w:p w:rsidR="002E435F" w:rsidRPr="002E435F" w:rsidRDefault="002E435F" w:rsidP="00B60B57">
      <w:pPr>
        <w:pStyle w:val="BodyText"/>
        <w:spacing w:before="65"/>
        <w:ind w:left="0" w:right="289" w:firstLine="0"/>
        <w:jc w:val="both"/>
        <w:rPr>
          <w:b/>
          <w:color w:val="FFFFFF" w:themeColor="background1"/>
          <w:sz w:val="24"/>
          <w:szCs w:val="24"/>
          <w:u w:val="single"/>
        </w:rPr>
      </w:pPr>
    </w:p>
    <w:p w:rsidR="00B60B57" w:rsidRDefault="00B60B57" w:rsidP="00B60B57">
      <w:pPr>
        <w:spacing w:after="0" w:line="240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u w:val="single"/>
        </w:rPr>
        <w:t>OBILASCI: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Milano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– Đenova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Outlet Serravalle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Jezero Komo</w:t>
      </w:r>
    </w:p>
    <w:p w:rsidR="002E435F" w:rsidRDefault="002E435F" w:rsidP="00B60B5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B60B57" w:rsidRDefault="00B60B57" w:rsidP="00B60B5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PROGRAM PUTOVANJA:</w:t>
      </w:r>
    </w:p>
    <w:p w:rsidR="002E435F" w:rsidRPr="00B34BDB" w:rsidRDefault="002E435F" w:rsidP="00B60B5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B60B57" w:rsidRPr="007A6CC7" w:rsidRDefault="00B60B57" w:rsidP="00B60B57">
      <w:pPr>
        <w:spacing w:after="0" w:line="240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</w:t>
      </w:r>
      <w:r w:rsidRPr="007A6CC7">
        <w:rPr>
          <w:rFonts w:ascii="Times New Roman" w:eastAsia="Times New Roman" w:hAnsi="Times New Roman"/>
          <w:b/>
        </w:rPr>
        <w:t>. dan BEOGRAD</w:t>
      </w:r>
    </w:p>
    <w:p w:rsidR="00B60B57" w:rsidRPr="007A6CC7" w:rsidRDefault="00B60B57" w:rsidP="00D809FE">
      <w:pPr>
        <w:spacing w:after="0" w:line="240" w:lineRule="auto"/>
        <w:ind w:left="120" w:right="400"/>
        <w:jc w:val="both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Polazak iz Beograda u 17 časova sa dogovorenog mesta (proveriti 3 dana pre putovanja tačno vreme i mesto polaska autobusa).</w:t>
      </w:r>
      <w:r w:rsidRPr="007A6CC7">
        <w:rPr>
          <w:rFonts w:ascii="Times New Roman" w:eastAsia="Times New Roman" w:hAnsi="Times New Roman"/>
          <w:b/>
        </w:rPr>
        <w:t>Noćna vožnja</w:t>
      </w:r>
      <w:r w:rsidRPr="007A6CC7">
        <w:rPr>
          <w:rFonts w:ascii="Times New Roman" w:eastAsia="Times New Roman" w:hAnsi="Times New Roman"/>
        </w:rPr>
        <w:t xml:space="preserve"> kroz Hrvatsku i Sloveniju prema Italiji.</w:t>
      </w:r>
    </w:p>
    <w:p w:rsidR="00B60B57" w:rsidRPr="007A6CC7" w:rsidRDefault="00B60B57" w:rsidP="00B60B57">
      <w:pPr>
        <w:spacing w:after="0" w:line="240" w:lineRule="auto"/>
        <w:ind w:lef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  <w:b/>
        </w:rPr>
        <w:t>2. dan MILANO</w:t>
      </w:r>
    </w:p>
    <w:p w:rsidR="00B60B57" w:rsidRPr="007A6CC7" w:rsidRDefault="00B60B57" w:rsidP="00D809FE">
      <w:pPr>
        <w:spacing w:after="0" w:line="240" w:lineRule="auto"/>
        <w:ind w:left="120" w:right="160"/>
        <w:jc w:val="both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 xml:space="preserve">Dolazak u </w:t>
      </w:r>
      <w:r w:rsidRPr="007A6CC7">
        <w:rPr>
          <w:rFonts w:ascii="Times New Roman" w:eastAsia="Times New Roman" w:hAnsi="Times New Roman"/>
          <w:b/>
        </w:rPr>
        <w:t>Milano</w:t>
      </w:r>
      <w:r w:rsidRPr="007A6CC7">
        <w:rPr>
          <w:rFonts w:ascii="Times New Roman" w:eastAsia="Times New Roman" w:hAnsi="Times New Roman"/>
        </w:rPr>
        <w:t xml:space="preserve"> u prepodnevnim časovima. Po dolasku obilazak grada: zamak Sforca, Milanska katedrala, Galerija Vitorija Emanuela, Milanska skala... Nakon obilaska smeštaj u hotel. Slobodno vreme za individualne aktivnosti. </w:t>
      </w:r>
      <w:r w:rsidRPr="007A6CC7">
        <w:rPr>
          <w:rFonts w:ascii="Times New Roman" w:eastAsia="Times New Roman" w:hAnsi="Times New Roman"/>
          <w:b/>
        </w:rPr>
        <w:t>Noćenje</w:t>
      </w:r>
      <w:r w:rsidRPr="007A6CC7">
        <w:rPr>
          <w:rFonts w:ascii="Times New Roman" w:eastAsia="Times New Roman" w:hAnsi="Times New Roman"/>
        </w:rPr>
        <w:t>.</w:t>
      </w:r>
    </w:p>
    <w:p w:rsidR="00B60B57" w:rsidRPr="007A6CC7" w:rsidRDefault="00B60B57" w:rsidP="00B60B57">
      <w:pPr>
        <w:spacing w:after="0" w:line="240" w:lineRule="auto"/>
        <w:ind w:lef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  <w:b/>
        </w:rPr>
        <w:t>3. dan MILANO – ĐENOVA – OUTLET SERRAVALLE – MILANO</w:t>
      </w:r>
    </w:p>
    <w:p w:rsidR="00B60B57" w:rsidRPr="007A6CC7" w:rsidRDefault="00B60B57" w:rsidP="00D809FE">
      <w:pPr>
        <w:spacing w:after="0" w:line="240" w:lineRule="auto"/>
        <w:ind w:left="120"/>
        <w:jc w:val="both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  <w:b/>
        </w:rPr>
        <w:t xml:space="preserve">Doruĉak. </w:t>
      </w:r>
      <w:r w:rsidRPr="007A6CC7">
        <w:rPr>
          <w:rFonts w:ascii="Times New Roman" w:eastAsia="Times New Roman" w:hAnsi="Times New Roman"/>
        </w:rPr>
        <w:t>Slobodno dan za individualne aktivnosti ili mogućnost</w:t>
      </w:r>
      <w:r w:rsidRPr="007A6CC7">
        <w:rPr>
          <w:rFonts w:ascii="Times New Roman" w:eastAsia="Times New Roman" w:hAnsi="Times New Roman"/>
          <w:b/>
        </w:rPr>
        <w:t xml:space="preserve"> </w:t>
      </w:r>
      <w:r w:rsidRPr="007A6CC7">
        <w:rPr>
          <w:rFonts w:ascii="Times New Roman" w:eastAsia="Times New Roman" w:hAnsi="Times New Roman"/>
        </w:rPr>
        <w:t>fakultativnog odlaska do</w:t>
      </w:r>
      <w:r w:rsidRPr="007A6CC7">
        <w:rPr>
          <w:rFonts w:ascii="Times New Roman" w:eastAsia="Times New Roman" w:hAnsi="Times New Roman"/>
          <w:b/>
        </w:rPr>
        <w:t xml:space="preserve"> Đenove. </w:t>
      </w:r>
      <w:r w:rsidRPr="007A6CC7">
        <w:rPr>
          <w:rFonts w:ascii="Times New Roman" w:eastAsia="Times New Roman" w:hAnsi="Times New Roman"/>
        </w:rPr>
        <w:t>Đenova je šesti po</w:t>
      </w:r>
      <w:r w:rsidRPr="007A6CC7">
        <w:rPr>
          <w:rFonts w:ascii="Times New Roman" w:eastAsia="Times New Roman" w:hAnsi="Times New Roman"/>
          <w:b/>
        </w:rPr>
        <w:t xml:space="preserve"> </w:t>
      </w:r>
      <w:r w:rsidRPr="007A6CC7">
        <w:rPr>
          <w:rFonts w:ascii="Times New Roman" w:eastAsia="Times New Roman" w:hAnsi="Times New Roman"/>
        </w:rPr>
        <w:t xml:space="preserve">veličini grad Italije i glavni grad oblasti Ligurija. TakoĎe je najveća luka Italije, čiji je stari grad pod zaštitom Unesco-a. Po dolasku obilazak grada: Trg Ferari, Opera, Duždeva palata, Katedrala Sv. Lorenca, stari svetionik La Lanterna(najstariji svetionik na svetu, koji još uvek radi), kuća Kristofera Kolumba... Nakon obilaska slobodno vreme. U poslepodnevnim časovima polazak iz Đenove i odlazak do jednog od najboljih italijanskih tržnih centara – </w:t>
      </w:r>
      <w:r w:rsidRPr="007A6CC7">
        <w:rPr>
          <w:rFonts w:ascii="Times New Roman" w:eastAsia="Times New Roman" w:hAnsi="Times New Roman"/>
          <w:b/>
        </w:rPr>
        <w:t>outlet</w:t>
      </w:r>
      <w:r w:rsidRPr="007A6CC7">
        <w:rPr>
          <w:rFonts w:ascii="Times New Roman" w:eastAsia="Times New Roman" w:hAnsi="Times New Roman"/>
        </w:rPr>
        <w:t xml:space="preserve"> </w:t>
      </w:r>
      <w:r w:rsidRPr="007A6CC7">
        <w:rPr>
          <w:rFonts w:ascii="Times New Roman" w:eastAsia="Times New Roman" w:hAnsi="Times New Roman"/>
          <w:b/>
        </w:rPr>
        <w:t>Serravalle</w:t>
      </w:r>
      <w:r w:rsidRPr="007A6CC7">
        <w:rPr>
          <w:rFonts w:ascii="Times New Roman" w:eastAsia="Times New Roman" w:hAnsi="Times New Roman"/>
        </w:rPr>
        <w:t>. Slobodno vreme za kupovinu... Povratak u Milano u večernjim časovima.</w:t>
      </w:r>
      <w:r w:rsidRPr="007A6CC7">
        <w:rPr>
          <w:rFonts w:ascii="Times New Roman" w:eastAsia="Times New Roman" w:hAnsi="Times New Roman"/>
          <w:b/>
        </w:rPr>
        <w:t xml:space="preserve"> Noćenje</w:t>
      </w:r>
      <w:r w:rsidRPr="007A6CC7">
        <w:rPr>
          <w:rFonts w:ascii="Times New Roman" w:eastAsia="Times New Roman" w:hAnsi="Times New Roman"/>
        </w:rPr>
        <w:t>.</w:t>
      </w:r>
    </w:p>
    <w:p w:rsidR="00B60B57" w:rsidRPr="007A6CC7" w:rsidRDefault="00B60B57" w:rsidP="00B60B57">
      <w:pPr>
        <w:spacing w:after="0" w:line="240" w:lineRule="auto"/>
        <w:ind w:lef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  <w:b/>
        </w:rPr>
        <w:t>4. dan MILANO – JEZERO KOMO</w:t>
      </w:r>
    </w:p>
    <w:p w:rsidR="00B60B57" w:rsidRPr="007A6CC7" w:rsidRDefault="00B60B57" w:rsidP="00D809FE">
      <w:pPr>
        <w:spacing w:after="0" w:line="240" w:lineRule="auto"/>
        <w:ind w:left="120"/>
        <w:jc w:val="both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  <w:b/>
        </w:rPr>
        <w:t xml:space="preserve">Doruĉak. </w:t>
      </w:r>
      <w:r w:rsidRPr="007A6CC7">
        <w:rPr>
          <w:rFonts w:ascii="Times New Roman" w:eastAsia="Times New Roman" w:hAnsi="Times New Roman"/>
        </w:rPr>
        <w:t>Napuštanje hotela.</w:t>
      </w:r>
      <w:r w:rsidRPr="007A6CC7">
        <w:rPr>
          <w:rFonts w:ascii="Times New Roman" w:eastAsia="Times New Roman" w:hAnsi="Times New Roman"/>
          <w:b/>
        </w:rPr>
        <w:t xml:space="preserve"> </w:t>
      </w:r>
      <w:r w:rsidRPr="007A6CC7">
        <w:rPr>
          <w:rFonts w:ascii="Times New Roman" w:eastAsia="Times New Roman" w:hAnsi="Times New Roman"/>
        </w:rPr>
        <w:t>Slobodno vreme u Milanu ili mogućnost fakultativnog odlaska do jezera Komo. Komo je</w:t>
      </w:r>
      <w:r w:rsidRPr="007A6CC7">
        <w:rPr>
          <w:rFonts w:ascii="Times New Roman" w:eastAsia="Times New Roman" w:hAnsi="Times New Roman"/>
          <w:b/>
        </w:rPr>
        <w:t xml:space="preserve"> </w:t>
      </w:r>
      <w:r w:rsidRPr="007A6CC7">
        <w:rPr>
          <w:rFonts w:ascii="Times New Roman" w:eastAsia="Times New Roman" w:hAnsi="Times New Roman"/>
        </w:rPr>
        <w:t xml:space="preserve">treće jezero po veličini u Italiji. Jedno je od najpoznatijih mondenskih mesta u Italiji ...Po dolasku na jezero slobodno vreme za šetnju i relaksaciju ili mogućnost fakultativne vožnje brodom po ovom prelepom italijanskom jezeru. U poslepodnevnim časovima povratak u Milano i nastavak puta za Beograd. </w:t>
      </w:r>
      <w:r w:rsidR="007A6CC7">
        <w:rPr>
          <w:rFonts w:ascii="Times New Roman" w:eastAsia="Times New Roman" w:hAnsi="Times New Roman"/>
          <w:b/>
        </w:rPr>
        <w:t>Noćna vož</w:t>
      </w:r>
      <w:r w:rsidRPr="007A6CC7">
        <w:rPr>
          <w:rFonts w:ascii="Times New Roman" w:eastAsia="Times New Roman" w:hAnsi="Times New Roman"/>
          <w:b/>
        </w:rPr>
        <w:t>nja</w:t>
      </w:r>
      <w:r w:rsidRPr="007A6CC7">
        <w:rPr>
          <w:rFonts w:ascii="Times New Roman" w:eastAsia="Times New Roman" w:hAnsi="Times New Roman"/>
        </w:rPr>
        <w:t xml:space="preserve"> kroz Sloveniju i Hrvatsku prema Srbiji.</w:t>
      </w:r>
    </w:p>
    <w:p w:rsidR="00B60B57" w:rsidRPr="007A6CC7" w:rsidRDefault="00B60B57" w:rsidP="00B60B57">
      <w:pPr>
        <w:spacing w:after="0" w:line="240" w:lineRule="auto"/>
        <w:ind w:lef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  <w:b/>
        </w:rPr>
        <w:t>5. dan BEOGRAD</w:t>
      </w:r>
    </w:p>
    <w:p w:rsidR="002E435F" w:rsidRDefault="00B60B57" w:rsidP="00B60B57">
      <w:pPr>
        <w:tabs>
          <w:tab w:val="left" w:pos="6380"/>
        </w:tabs>
        <w:spacing w:after="0" w:line="240" w:lineRule="auto"/>
        <w:ind w:left="120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 xml:space="preserve">Dolazak u </w:t>
      </w:r>
      <w:r w:rsidRPr="007A6CC7">
        <w:rPr>
          <w:rFonts w:ascii="Times New Roman" w:eastAsia="Times New Roman" w:hAnsi="Times New Roman"/>
          <w:b/>
        </w:rPr>
        <w:t>Beograd</w:t>
      </w:r>
      <w:r w:rsidRPr="007A6CC7">
        <w:rPr>
          <w:rFonts w:ascii="Times New Roman" w:eastAsia="Times New Roman" w:hAnsi="Times New Roman"/>
        </w:rPr>
        <w:t xml:space="preserve"> u prepodnevnim časovima.</w:t>
      </w:r>
      <w:r w:rsidRPr="007A6CC7">
        <w:rPr>
          <w:rFonts w:ascii="Times New Roman" w:eastAsia="Times New Roman" w:hAnsi="Times New Roman"/>
        </w:rPr>
        <w:tab/>
      </w:r>
    </w:p>
    <w:p w:rsidR="002E435F" w:rsidRDefault="002E435F" w:rsidP="00B60B57">
      <w:pPr>
        <w:tabs>
          <w:tab w:val="left" w:pos="6380"/>
        </w:tabs>
        <w:spacing w:after="0" w:line="240" w:lineRule="auto"/>
        <w:ind w:left="120"/>
        <w:rPr>
          <w:rFonts w:ascii="Times New Roman" w:eastAsia="Times New Roman" w:hAnsi="Times New Roman"/>
        </w:rPr>
      </w:pPr>
    </w:p>
    <w:p w:rsidR="00B60B57" w:rsidRPr="007A6CC7" w:rsidRDefault="00B60B57" w:rsidP="002E435F">
      <w:pPr>
        <w:tabs>
          <w:tab w:val="left" w:pos="6380"/>
        </w:tabs>
        <w:spacing w:after="0" w:line="240" w:lineRule="auto"/>
        <w:ind w:left="120"/>
        <w:jc w:val="center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(Kraj usluga)</w:t>
      </w:r>
    </w:p>
    <w:p w:rsidR="00B60B57" w:rsidRDefault="00B60B57" w:rsidP="00B60B57">
      <w:pPr>
        <w:rPr>
          <w:rFonts w:cs="Calibri"/>
          <w:i/>
          <w:color w:val="000099"/>
          <w:sz w:val="18"/>
          <w:szCs w:val="18"/>
          <w:lang w:val="sl-SI"/>
        </w:rPr>
      </w:pPr>
    </w:p>
    <w:p w:rsidR="002E435F" w:rsidRDefault="002E435F" w:rsidP="00B60B57">
      <w:pPr>
        <w:spacing w:after="0" w:line="240" w:lineRule="auto"/>
        <w:jc w:val="center"/>
      </w:pPr>
    </w:p>
    <w:p w:rsidR="002E435F" w:rsidRDefault="002E435F" w:rsidP="002E4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35F" w:rsidRDefault="002E435F" w:rsidP="002E4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35F" w:rsidRDefault="00B60B57" w:rsidP="002E4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B57">
        <w:rPr>
          <w:rFonts w:ascii="Times New Roman" w:hAnsi="Times New Roman" w:cs="Times New Roman"/>
          <w:b/>
          <w:sz w:val="24"/>
          <w:szCs w:val="24"/>
        </w:rPr>
        <w:lastRenderedPageBreak/>
        <w:t>CENA</w:t>
      </w:r>
    </w:p>
    <w:p w:rsidR="002E435F" w:rsidRDefault="002E435F" w:rsidP="002E4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5F">
        <w:rPr>
          <w:rFonts w:ascii="Times New Roman" w:hAnsi="Times New Roman" w:cs="Times New Roman"/>
          <w:b/>
          <w:sz w:val="24"/>
          <w:szCs w:val="24"/>
        </w:rPr>
        <w:t>Paket aranžman  / autobuski prevoz, smeštaj i obilasci</w:t>
      </w:r>
      <w:r w:rsidRPr="002E4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Y="61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2525"/>
        <w:gridCol w:w="2998"/>
        <w:gridCol w:w="2965"/>
      </w:tblGrid>
      <w:tr w:rsidR="002E435F" w:rsidTr="002E435F">
        <w:trPr>
          <w:trHeight w:val="4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435F" w:rsidRDefault="002E435F" w:rsidP="002E435F">
            <w:pPr>
              <w:pStyle w:val="TableParagraph"/>
              <w:spacing w:before="53"/>
              <w:ind w:left="734" w:right="7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Opis</w:t>
            </w:r>
            <w:proofErr w:type="spellEnd"/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435F" w:rsidRDefault="002E435F" w:rsidP="002E435F">
            <w:pPr>
              <w:pStyle w:val="TableParagraph"/>
              <w:spacing w:before="53"/>
              <w:ind w:left="326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Termin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putovanja</w:t>
            </w:r>
            <w:proofErr w:type="spellEnd"/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435F" w:rsidRDefault="002E435F" w:rsidP="002E435F">
            <w:pPr>
              <w:pStyle w:val="TableParagraph"/>
              <w:spacing w:before="53"/>
              <w:ind w:left="1199" w:right="11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Hotel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435F" w:rsidRDefault="002E435F" w:rsidP="002E435F">
            <w:pPr>
              <w:pStyle w:val="TableParagraph"/>
              <w:spacing w:before="53"/>
              <w:ind w:left="331" w:right="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Ukupna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cena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po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osobi</w:t>
            </w:r>
            <w:proofErr w:type="spellEnd"/>
          </w:p>
        </w:tc>
      </w:tr>
      <w:tr w:rsidR="002E435F" w:rsidTr="002E435F">
        <w:trPr>
          <w:trHeight w:val="64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34"/>
              </w:rPr>
            </w:pPr>
          </w:p>
          <w:p w:rsidR="002E435F" w:rsidRDefault="002E435F" w:rsidP="002E435F">
            <w:pPr>
              <w:pStyle w:val="TableParagraph"/>
              <w:ind w:left="439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Dan </w:t>
            </w:r>
            <w:proofErr w:type="spellStart"/>
            <w:r>
              <w:rPr>
                <w:b/>
                <w:w w:val="105"/>
                <w:sz w:val="28"/>
              </w:rPr>
              <w:t>ţena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10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08.03 - 12.03.2018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6"/>
              <w:rPr>
                <w:sz w:val="28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79 €</w:t>
            </w:r>
          </w:p>
        </w:tc>
      </w:tr>
      <w:tr w:rsidR="002E435F" w:rsidTr="002E435F">
        <w:trPr>
          <w:trHeight w:val="4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49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4"/>
              <w:rPr>
                <w:sz w:val="32"/>
              </w:rPr>
            </w:pPr>
          </w:p>
          <w:p w:rsidR="002E435F" w:rsidRDefault="002E435F" w:rsidP="002E435F">
            <w:pPr>
              <w:pStyle w:val="TableParagraph"/>
              <w:ind w:left="6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Uskrs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8"/>
              <w:rPr>
                <w:sz w:val="34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05.04 – 09.04.2018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7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3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9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3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4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rada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8"/>
              <w:rPr>
                <w:sz w:val="29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28.04 – 02.05.2018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2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5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5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Proleće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10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10.05 – 14.05.2018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2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6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5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Proleće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24.05 – 28.05.2018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46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75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6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653" w:right="6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Leto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21.06 – 25.06.2018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34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20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6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653" w:right="6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Leto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19.07 – 23.07.2018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3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1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4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ind w:left="653" w:right="6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Leto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16.08 – 20.08.2018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0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rPr>
                <w:sz w:val="30"/>
              </w:rPr>
            </w:pPr>
          </w:p>
          <w:p w:rsidR="002E435F" w:rsidRDefault="002E435F" w:rsidP="002E435F">
            <w:pPr>
              <w:pStyle w:val="TableParagraph"/>
              <w:ind w:left="6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Jesen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32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20.09 – 24.09.2018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0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6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6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Jesen</w:t>
            </w:r>
            <w:proofErr w:type="spellEnd"/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rPr>
                <w:sz w:val="36"/>
              </w:rPr>
            </w:pPr>
          </w:p>
          <w:p w:rsidR="002E435F" w:rsidRDefault="002E435F" w:rsidP="002E435F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11.10 – 15.10.2018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5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2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  <w:tr w:rsidR="002E435F" w:rsidTr="002E435F">
        <w:trPr>
          <w:trHeight w:val="620"/>
        </w:trPr>
        <w:tc>
          <w:tcPr>
            <w:tcW w:w="1990" w:type="dxa"/>
            <w:vMerge w:val="restart"/>
          </w:tcPr>
          <w:p w:rsidR="002E435F" w:rsidRDefault="002E435F" w:rsidP="002E435F">
            <w:pPr>
              <w:pStyle w:val="TableParagraph"/>
              <w:spacing w:before="4"/>
              <w:rPr>
                <w:sz w:val="31"/>
              </w:rPr>
            </w:pPr>
          </w:p>
          <w:p w:rsidR="002E435F" w:rsidRDefault="002E435F" w:rsidP="002E435F">
            <w:pPr>
              <w:pStyle w:val="TableParagraph"/>
              <w:ind w:left="653" w:right="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Zima</w:t>
            </w:r>
          </w:p>
        </w:tc>
        <w:tc>
          <w:tcPr>
            <w:tcW w:w="2525" w:type="dxa"/>
            <w:vMerge w:val="restart"/>
          </w:tcPr>
          <w:p w:rsidR="002E435F" w:rsidRDefault="002E435F" w:rsidP="002E435F">
            <w:pPr>
              <w:pStyle w:val="TableParagraph"/>
              <w:spacing w:before="8"/>
              <w:rPr>
                <w:sz w:val="33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09.11 – 13.11.2018</w:t>
            </w:r>
          </w:p>
        </w:tc>
        <w:tc>
          <w:tcPr>
            <w:tcW w:w="2998" w:type="dxa"/>
            <w:vMerge w:val="restart"/>
          </w:tcPr>
          <w:p w:rsidR="002E435F" w:rsidRDefault="002E435F" w:rsidP="002E435F">
            <w:pPr>
              <w:pStyle w:val="TableParagraph"/>
              <w:spacing w:before="5"/>
              <w:rPr>
                <w:sz w:val="27"/>
              </w:rPr>
            </w:pPr>
          </w:p>
          <w:p w:rsidR="002E435F" w:rsidRDefault="002E435F" w:rsidP="002E435F">
            <w:pPr>
              <w:pStyle w:val="TableParagraph"/>
              <w:spacing w:before="1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HOTEL 3*</w:t>
            </w:r>
          </w:p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line="276" w:lineRule="exact"/>
              <w:ind w:left="8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SPECIJALNA PONUDA</w:t>
            </w:r>
          </w:p>
          <w:p w:rsidR="002E435F" w:rsidRDefault="002E435F" w:rsidP="002E435F">
            <w:pPr>
              <w:pStyle w:val="TableParagraph"/>
              <w:spacing w:before="41"/>
              <w:ind w:left="8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79 €</w:t>
            </w:r>
          </w:p>
        </w:tc>
      </w:tr>
      <w:tr w:rsidR="002E435F" w:rsidTr="002E435F">
        <w:trPr>
          <w:trHeight w:val="500"/>
        </w:trPr>
        <w:tc>
          <w:tcPr>
            <w:tcW w:w="1990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525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98" w:type="dxa"/>
            <w:vMerge/>
            <w:tcBorders>
              <w:top w:val="nil"/>
            </w:tcBorders>
          </w:tcPr>
          <w:p w:rsidR="002E435F" w:rsidRDefault="002E435F" w:rsidP="002E435F"/>
        </w:tc>
        <w:tc>
          <w:tcPr>
            <w:tcW w:w="2965" w:type="dxa"/>
          </w:tcPr>
          <w:p w:rsidR="002E435F" w:rsidRDefault="002E435F" w:rsidP="002E435F">
            <w:pPr>
              <w:pStyle w:val="TableParagraph"/>
              <w:spacing w:before="93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89 €</w:t>
            </w:r>
          </w:p>
        </w:tc>
      </w:tr>
    </w:tbl>
    <w:p w:rsidR="002E435F" w:rsidRDefault="00B60B57" w:rsidP="002E435F">
      <w:pPr>
        <w:pStyle w:val="BodyText"/>
        <w:ind w:left="0" w:firstLine="0"/>
        <w:jc w:val="center"/>
      </w:pPr>
      <w:proofErr w:type="spellStart"/>
      <w:r w:rsidRPr="00B60B57">
        <w:t>Aranžman</w:t>
      </w:r>
      <w:proofErr w:type="spellEnd"/>
      <w:r w:rsidRPr="00B60B57">
        <w:t xml:space="preserve"> se </w:t>
      </w:r>
      <w:proofErr w:type="spellStart"/>
      <w:r w:rsidRPr="00B60B57">
        <w:t>plaća</w:t>
      </w:r>
      <w:proofErr w:type="spellEnd"/>
      <w:r w:rsidRPr="00B60B57">
        <w:t xml:space="preserve"> u </w:t>
      </w:r>
      <w:proofErr w:type="spellStart"/>
      <w:r w:rsidRPr="00B60B57">
        <w:t>dinarskoj</w:t>
      </w:r>
      <w:proofErr w:type="spellEnd"/>
      <w:r w:rsidRPr="00B60B57">
        <w:t xml:space="preserve"> </w:t>
      </w:r>
      <w:proofErr w:type="spellStart"/>
      <w:r w:rsidRPr="00B60B57">
        <w:t>protivvrednosti</w:t>
      </w:r>
      <w:proofErr w:type="spellEnd"/>
      <w:r w:rsidRPr="00B60B57">
        <w:t xml:space="preserve"> </w:t>
      </w:r>
      <w:proofErr w:type="spellStart"/>
      <w:r w:rsidRPr="00B60B57">
        <w:t>po</w:t>
      </w:r>
      <w:proofErr w:type="spellEnd"/>
      <w:r w:rsidRPr="00B60B57">
        <w:t xml:space="preserve"> </w:t>
      </w:r>
      <w:proofErr w:type="spellStart"/>
      <w:r w:rsidRPr="00B60B57">
        <w:t>prodajnom</w:t>
      </w:r>
      <w:proofErr w:type="spellEnd"/>
      <w:r w:rsidRPr="00B60B57">
        <w:t xml:space="preserve"> </w:t>
      </w:r>
      <w:proofErr w:type="spellStart"/>
      <w:r w:rsidRPr="00B60B57">
        <w:t>kursu</w:t>
      </w:r>
      <w:proofErr w:type="spellEnd"/>
      <w:r w:rsidRPr="00B60B57">
        <w:t xml:space="preserve"> </w:t>
      </w:r>
      <w:proofErr w:type="spellStart"/>
      <w:proofErr w:type="gramStart"/>
      <w:r w:rsidRPr="00B60B57">
        <w:rPr>
          <w:b/>
        </w:rPr>
        <w:t>ProCredit</w:t>
      </w:r>
      <w:proofErr w:type="spellEnd"/>
      <w:proofErr w:type="gramEnd"/>
      <w:r w:rsidRPr="00B60B57">
        <w:rPr>
          <w:b/>
        </w:rPr>
        <w:t xml:space="preserve"> </w:t>
      </w:r>
      <w:proofErr w:type="spellStart"/>
      <w:r w:rsidRPr="00B60B57">
        <w:t>banke</w:t>
      </w:r>
      <w:proofErr w:type="spellEnd"/>
      <w:r w:rsidRPr="00B60B57">
        <w:t xml:space="preserve"> </w:t>
      </w:r>
      <w:proofErr w:type="spellStart"/>
      <w:r w:rsidRPr="00B60B57">
        <w:t>na</w:t>
      </w:r>
      <w:proofErr w:type="spellEnd"/>
      <w:r w:rsidRPr="00B60B57">
        <w:t xml:space="preserve"> </w:t>
      </w:r>
      <w:proofErr w:type="spellStart"/>
      <w:r w:rsidRPr="00B60B57">
        <w:t>dan</w:t>
      </w:r>
      <w:proofErr w:type="spellEnd"/>
      <w:r w:rsidRPr="00B60B57">
        <w:t xml:space="preserve"> </w:t>
      </w:r>
      <w:proofErr w:type="spellStart"/>
      <w:r w:rsidRPr="00B60B57">
        <w:t>uplate</w:t>
      </w:r>
      <w:proofErr w:type="spellEnd"/>
      <w:r w:rsidRPr="00B60B57">
        <w:t>.</w:t>
      </w:r>
      <w:r>
        <w:t xml:space="preserve"> </w:t>
      </w:r>
    </w:p>
    <w:p w:rsidR="00B60B57" w:rsidRPr="002E435F" w:rsidRDefault="00B60B57" w:rsidP="002E435F">
      <w:pPr>
        <w:pStyle w:val="BodyText"/>
        <w:ind w:left="0" w:firstLine="0"/>
        <w:jc w:val="center"/>
        <w:rPr>
          <w:b/>
        </w:rPr>
      </w:pPr>
      <w:proofErr w:type="spellStart"/>
      <w:proofErr w:type="gramStart"/>
      <w:r w:rsidRPr="002E435F">
        <w:rPr>
          <w:b/>
        </w:rPr>
        <w:t>Cena</w:t>
      </w:r>
      <w:proofErr w:type="spellEnd"/>
      <w:r w:rsidRPr="002E435F">
        <w:rPr>
          <w:b/>
        </w:rPr>
        <w:t xml:space="preserve"> </w:t>
      </w:r>
      <w:proofErr w:type="spellStart"/>
      <w:r w:rsidRPr="002E435F">
        <w:rPr>
          <w:b/>
        </w:rPr>
        <w:t>iz</w:t>
      </w:r>
      <w:proofErr w:type="spellEnd"/>
      <w:r w:rsidRPr="002E435F">
        <w:rPr>
          <w:b/>
        </w:rPr>
        <w:t xml:space="preserve"> </w:t>
      </w:r>
      <w:proofErr w:type="spellStart"/>
      <w:r w:rsidRPr="002E435F">
        <w:rPr>
          <w:b/>
        </w:rPr>
        <w:t>tabele</w:t>
      </w:r>
      <w:proofErr w:type="spellEnd"/>
      <w:r w:rsidRPr="002E435F">
        <w:rPr>
          <w:b/>
        </w:rPr>
        <w:t xml:space="preserve"> je u </w:t>
      </w:r>
      <w:proofErr w:type="spellStart"/>
      <w:r w:rsidRPr="002E435F">
        <w:rPr>
          <w:b/>
        </w:rPr>
        <w:t>evrima</w:t>
      </w:r>
      <w:proofErr w:type="spellEnd"/>
      <w:r w:rsidR="002E435F" w:rsidRPr="002E435F">
        <w:rPr>
          <w:b/>
        </w:rPr>
        <w:t>.</w:t>
      </w:r>
      <w:proofErr w:type="gramEnd"/>
    </w:p>
    <w:p w:rsidR="002E435F" w:rsidRDefault="002E435F" w:rsidP="00B6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0B57" w:rsidRPr="00B60B57" w:rsidRDefault="00B60B57" w:rsidP="00B60B5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CENA ARANŽMANA OBUHVATA:</w:t>
      </w:r>
    </w:p>
    <w:p w:rsidR="00B60B57" w:rsidRPr="00B60B57" w:rsidRDefault="00B60B57" w:rsidP="00B6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prevoz autobusom turističke klase na relacijama navedenim u programu (visokopodni, sa klimom, TV-om i audio opremom)</w:t>
      </w:r>
    </w:p>
    <w:p w:rsidR="00B60B57" w:rsidRPr="00B60B57" w:rsidRDefault="00B60B57" w:rsidP="00B6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smeštaj u Milanu (2  noćenja sa doručkom – kontinentalni švedski sto) u hotelu sa 3* u 1/2 i 1/2 +1 sobama</w:t>
      </w:r>
    </w:p>
    <w:p w:rsidR="00B60B57" w:rsidRPr="00B60B57" w:rsidRDefault="00B60B57" w:rsidP="00B6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obilaske prema programu (Milano)</w:t>
      </w:r>
    </w:p>
    <w:p w:rsidR="00B60B57" w:rsidRPr="00B60B57" w:rsidRDefault="00B60B57" w:rsidP="00B6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troškove organizacije i vođenja aranžmana</w:t>
      </w:r>
    </w:p>
    <w:p w:rsidR="00B60B57" w:rsidRPr="00B60B57" w:rsidRDefault="00B60B57" w:rsidP="00B6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usluge licenciranog pratioca grupe</w:t>
      </w:r>
    </w:p>
    <w:p w:rsidR="00B60B57" w:rsidRDefault="00B60B57" w:rsidP="00B60B57">
      <w:pPr>
        <w:spacing w:after="0" w:line="240" w:lineRule="auto"/>
        <w:rPr>
          <w:rFonts w:ascii="Times New Roman" w:eastAsia="Times New Roman" w:hAnsi="Times New Roman"/>
        </w:rPr>
      </w:pPr>
    </w:p>
    <w:p w:rsidR="00B60B57" w:rsidRPr="00B60B57" w:rsidRDefault="00B60B57" w:rsidP="00B60B5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CENA ARANŽMANA NE OBUHVATA:</w:t>
      </w:r>
    </w:p>
    <w:p w:rsidR="00B60B57" w:rsidRPr="00B60B57" w:rsidRDefault="00B60B57" w:rsidP="00B60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međunarodno zdravstveno osiguranje za ceo period boravka (izdaje se u agenciji, osigurana suma je 35.000 €) – 6 € (osobe od 18</w:t>
      </w:r>
      <w:r>
        <w:rPr>
          <w:rFonts w:ascii="Times New Roman" w:eastAsia="Times New Roman" w:hAnsi="Times New Roman"/>
        </w:rPr>
        <w:t>-</w:t>
      </w:r>
      <w:r w:rsidRPr="00B60B57">
        <w:rPr>
          <w:rFonts w:ascii="Times New Roman" w:eastAsia="Times New Roman" w:hAnsi="Times New Roman"/>
        </w:rPr>
        <w:t>69 god.), 4 € (deca od 0 meseci – 17,99 god.),  11 € (osobe od 70 – 84 god.)</w:t>
      </w:r>
    </w:p>
    <w:p w:rsidR="00B60B57" w:rsidRPr="00B60B57" w:rsidRDefault="00B60B57" w:rsidP="00B60B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B60B57">
        <w:rPr>
          <w:rFonts w:ascii="Times New Roman" w:eastAsia="Times New Roman" w:hAnsi="Times New Roman"/>
        </w:rPr>
        <w:t>Osiguranje od otkaza ili prekida turistickog putovanja. Pl</w:t>
      </w:r>
      <w:r>
        <w:rPr>
          <w:rFonts w:ascii="Times New Roman" w:eastAsia="Times New Roman" w:hAnsi="Times New Roman"/>
        </w:rPr>
        <w:t>aca se u iznosu od 2% od ukupne</w:t>
      </w:r>
      <w:r w:rsidRPr="00B60B57">
        <w:rPr>
          <w:rFonts w:ascii="Times New Roman" w:eastAsia="Times New Roman" w:hAnsi="Times New Roman"/>
        </w:rPr>
        <w:t>cene aranzmana. Potrebne informacije mogu se dobiti u svim poslovnicama, ili putem telefona.</w:t>
      </w:r>
      <w:r>
        <w:rPr>
          <w:rFonts w:ascii="Times New Roman" w:eastAsia="Times New Roman" w:hAnsi="Times New Roman"/>
        </w:rPr>
        <w:t xml:space="preserve"> </w:t>
      </w:r>
      <w:r w:rsidRPr="00B60B57">
        <w:rPr>
          <w:rFonts w:ascii="Times New Roman" w:eastAsia="Times New Roman" w:hAnsi="Times New Roman"/>
        </w:rPr>
        <w:t xml:space="preserve"> </w:t>
      </w:r>
      <w:r w:rsidRPr="00B60B57">
        <w:rPr>
          <w:rFonts w:ascii="Times New Roman" w:eastAsia="Times New Roman" w:hAnsi="Times New Roman"/>
          <w:b/>
        </w:rPr>
        <w:t>PREPORUKA AGENCIJE JE DA PUTNIK POSEDUJE OBE</w:t>
      </w:r>
    </w:p>
    <w:p w:rsidR="00B60B57" w:rsidRPr="00B60B57" w:rsidRDefault="00B60B57" w:rsidP="00B60B5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VRSTE OSIGURANJA</w:t>
      </w:r>
    </w:p>
    <w:p w:rsidR="00B60B57" w:rsidRPr="00B60B57" w:rsidRDefault="00B60B57" w:rsidP="00B60B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</w:rPr>
      </w:pPr>
      <w:r w:rsidRPr="00B60B57">
        <w:rPr>
          <w:rFonts w:ascii="Times New Roman" w:eastAsia="Times New Roman" w:hAnsi="Times New Roman"/>
          <w:b/>
        </w:rPr>
        <w:t>obaveznu gradsku komunalnu taksu za Milano i okolinu (uvedena 15.09.2012, plaća se na recepciji hotela) – za boravak u hotelima sa 2* i 3* – 4 € po noćenju / po osobi, a za boravak u hotelima sa 4* i 5* – 5 € po noćenju / po osobi</w:t>
      </w:r>
    </w:p>
    <w:p w:rsidR="00B60B57" w:rsidRDefault="00B60B57" w:rsidP="00B60B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B60B57">
        <w:rPr>
          <w:rFonts w:ascii="Times New Roman" w:eastAsia="Times New Roman" w:hAnsi="Times New Roman"/>
        </w:rPr>
        <w:t>ulaznice i fakultativne izlete</w:t>
      </w:r>
    </w:p>
    <w:p w:rsidR="007A6CC7" w:rsidRPr="007A6CC7" w:rsidRDefault="007A6CC7" w:rsidP="007A6CC7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0B57" w:rsidRDefault="007A6CC7" w:rsidP="007A6CC7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2E435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u w:val="single"/>
        </w:rPr>
        <w:t>PROGRAM PUTOVANJA: 6 DANA/3 NOĆENJA</w:t>
      </w:r>
    </w:p>
    <w:p w:rsidR="002E435F" w:rsidRPr="002E435F" w:rsidRDefault="002E435F" w:rsidP="007A6CC7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7A6CC7" w:rsidRPr="007A6CC7" w:rsidRDefault="007A6CC7" w:rsidP="007A6CC7">
      <w:pPr>
        <w:spacing w:after="0" w:line="240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u w:val="single"/>
        </w:rPr>
        <w:t>OBILASCI: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Milano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– Đenova 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Jezero Komo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Jezero Lugano</w:t>
      </w:r>
    </w:p>
    <w:p w:rsidR="002E435F" w:rsidRDefault="002E435F" w:rsidP="007A6CC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7A6CC7" w:rsidRDefault="007A6CC7" w:rsidP="007A6CC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PROGRAM PUTOVANJA:</w:t>
      </w:r>
    </w:p>
    <w:p w:rsidR="002E435F" w:rsidRPr="007A6CC7" w:rsidRDefault="002E435F" w:rsidP="007A6CC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7A6CC7" w:rsidRPr="007A6CC7" w:rsidRDefault="007A6CC7" w:rsidP="007A6CC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dan BEOGRAD</w:t>
      </w:r>
    </w:p>
    <w:p w:rsidR="007A6CC7" w:rsidRPr="00D809FE" w:rsidRDefault="007A6CC7" w:rsidP="00D809F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</w:rPr>
        <w:t xml:space="preserve">Polazak iz Beograda u 17 časova sa dogovorenog mesta (proveriti 3 dana pre putovanja tačno vreme i mesto polaska autobusa). </w:t>
      </w:r>
      <w:r w:rsidRPr="00D809FE">
        <w:rPr>
          <w:rFonts w:ascii="Times New Roman" w:eastAsia="Times New Roman" w:hAnsi="Times New Roman"/>
          <w:b/>
        </w:rPr>
        <w:t>Noćna vožnja</w:t>
      </w:r>
      <w:r w:rsidRPr="00D809FE">
        <w:rPr>
          <w:rFonts w:ascii="Times New Roman" w:eastAsia="Times New Roman" w:hAnsi="Times New Roman"/>
        </w:rPr>
        <w:t xml:space="preserve"> kroz Hrvatsku i Sloveniju prema Italiji.</w:t>
      </w:r>
    </w:p>
    <w:p w:rsidR="007A6CC7" w:rsidRPr="00D809FE" w:rsidRDefault="007A6CC7" w:rsidP="007A6CC7">
      <w:pPr>
        <w:spacing w:after="0" w:line="240" w:lineRule="auto"/>
        <w:rPr>
          <w:rFonts w:ascii="Times New Roman" w:eastAsia="Times New Roman" w:hAnsi="Times New Roman"/>
          <w:b/>
        </w:rPr>
      </w:pPr>
      <w:r w:rsidRPr="00D809FE">
        <w:rPr>
          <w:rFonts w:ascii="Times New Roman" w:eastAsia="Times New Roman" w:hAnsi="Times New Roman"/>
          <w:b/>
        </w:rPr>
        <w:t>2. dan MILANO</w:t>
      </w:r>
    </w:p>
    <w:p w:rsidR="007A6CC7" w:rsidRPr="00D809FE" w:rsidRDefault="007A6CC7" w:rsidP="007A6CC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</w:rPr>
        <w:t xml:space="preserve">Dolazak u </w:t>
      </w:r>
      <w:r w:rsidRPr="00D809FE">
        <w:rPr>
          <w:rFonts w:ascii="Times New Roman" w:eastAsia="Times New Roman" w:hAnsi="Times New Roman"/>
          <w:b/>
        </w:rPr>
        <w:t>Milano</w:t>
      </w:r>
      <w:r w:rsidRPr="00D809FE">
        <w:rPr>
          <w:rFonts w:ascii="Times New Roman" w:eastAsia="Times New Roman" w:hAnsi="Times New Roman"/>
        </w:rPr>
        <w:t xml:space="preserve"> u prepodnevnim časovima. Po dolasku obilazak grada: zamak Sforca, Milanska katedrala, Galerija Vitorija Emanuela, Milanska skala... Nakon obilaska smeštaj u hotel. Slobodno vreme za individualne aktivnosti. </w:t>
      </w:r>
      <w:r w:rsidRPr="00D809FE">
        <w:rPr>
          <w:rFonts w:ascii="Times New Roman" w:eastAsia="Times New Roman" w:hAnsi="Times New Roman"/>
          <w:b/>
        </w:rPr>
        <w:t>Noćenje</w:t>
      </w:r>
      <w:r w:rsidRPr="00D809FE">
        <w:rPr>
          <w:rFonts w:ascii="Times New Roman" w:eastAsia="Times New Roman" w:hAnsi="Times New Roman"/>
        </w:rPr>
        <w:t>.</w:t>
      </w:r>
    </w:p>
    <w:p w:rsidR="007A6CC7" w:rsidRPr="00D809FE" w:rsidRDefault="007A6CC7" w:rsidP="007A6CC7">
      <w:pPr>
        <w:spacing w:after="0" w:line="240" w:lineRule="auto"/>
        <w:rPr>
          <w:rFonts w:ascii="Times New Roman" w:eastAsia="Times New Roman" w:hAnsi="Times New Roman"/>
          <w:b/>
        </w:rPr>
      </w:pPr>
      <w:r w:rsidRPr="00D809FE">
        <w:rPr>
          <w:rFonts w:ascii="Times New Roman" w:eastAsia="Times New Roman" w:hAnsi="Times New Roman"/>
          <w:b/>
        </w:rPr>
        <w:t>3. dan MILANO – ĐENOVA – OUTLET SERAVALLE - MILANO</w:t>
      </w:r>
    </w:p>
    <w:p w:rsidR="007A6CC7" w:rsidRPr="00D809FE" w:rsidRDefault="007A6CC7" w:rsidP="007A6CC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  <w:b/>
        </w:rPr>
        <w:t>Doručak</w:t>
      </w:r>
      <w:r w:rsidRPr="00D809FE">
        <w:rPr>
          <w:rFonts w:ascii="Times New Roman" w:eastAsia="Times New Roman" w:hAnsi="Times New Roman"/>
        </w:rPr>
        <w:t>. Slobodan dan za individualne aktivnosti ili mogućnost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>fakultativnog odlaska do</w:t>
      </w:r>
      <w:r w:rsidRPr="00D809FE">
        <w:rPr>
          <w:rFonts w:ascii="Times New Roman" w:eastAsia="Times New Roman" w:hAnsi="Times New Roman"/>
          <w:b/>
        </w:rPr>
        <w:t xml:space="preserve"> Đenove. </w:t>
      </w:r>
      <w:r w:rsidRPr="00D809FE">
        <w:rPr>
          <w:rFonts w:ascii="Times New Roman" w:eastAsia="Times New Roman" w:hAnsi="Times New Roman"/>
        </w:rPr>
        <w:t>Đenova je šesti po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 xml:space="preserve">veličini grad Italije i glavni grad oblasti Ligurija. Takođe je najveća luka Italije, čiji je stari grad pod zaštitom Unesco-a. Po dolasku obilazak grada: Trg Ferari, Opera, Duždeva palata, Katedrala Sv. Lorenca, stari svetionik La Lanterna (najstariji svetionik na svetu, koji još uvek radi), kuća Kristofera Kolumba... Nakon obilaska slobodno vreme. U poslepodnevnim časovima polazak iz Đenove i odlazak do jednog od najboljih italijanskih tržnih centara – </w:t>
      </w:r>
      <w:r w:rsidRPr="00D809FE">
        <w:rPr>
          <w:rFonts w:ascii="Times New Roman" w:eastAsia="Times New Roman" w:hAnsi="Times New Roman"/>
          <w:b/>
        </w:rPr>
        <w:t>outlet</w:t>
      </w:r>
      <w:r w:rsidRPr="00D809FE">
        <w:rPr>
          <w:rFonts w:ascii="Times New Roman" w:eastAsia="Times New Roman" w:hAnsi="Times New Roman"/>
        </w:rPr>
        <w:t xml:space="preserve"> </w:t>
      </w:r>
      <w:r w:rsidRPr="00D809FE">
        <w:rPr>
          <w:rFonts w:ascii="Times New Roman" w:eastAsia="Times New Roman" w:hAnsi="Times New Roman"/>
          <w:b/>
        </w:rPr>
        <w:t>Serravalle</w:t>
      </w:r>
      <w:r w:rsidRPr="00D809FE">
        <w:rPr>
          <w:rFonts w:ascii="Times New Roman" w:eastAsia="Times New Roman" w:hAnsi="Times New Roman"/>
        </w:rPr>
        <w:t>.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>Slobodno vreme za kupovinu... Povratak u Milano u večernjim časovima. u hotel.</w:t>
      </w:r>
      <w:r w:rsidRPr="00D809FE">
        <w:rPr>
          <w:rFonts w:ascii="Times New Roman" w:eastAsia="Times New Roman" w:hAnsi="Times New Roman"/>
          <w:b/>
        </w:rPr>
        <w:t xml:space="preserve"> Noćenje</w:t>
      </w:r>
      <w:r w:rsidRPr="00D809FE">
        <w:rPr>
          <w:rFonts w:ascii="Times New Roman" w:eastAsia="Times New Roman" w:hAnsi="Times New Roman"/>
        </w:rPr>
        <w:t>.</w:t>
      </w:r>
    </w:p>
    <w:p w:rsidR="007A6CC7" w:rsidRPr="00D809FE" w:rsidRDefault="007A6CC7" w:rsidP="007A6CC7">
      <w:pPr>
        <w:numPr>
          <w:ilvl w:val="0"/>
          <w:numId w:val="4"/>
        </w:numPr>
        <w:tabs>
          <w:tab w:val="left" w:pos="220"/>
        </w:tabs>
        <w:spacing w:after="0" w:line="240" w:lineRule="auto"/>
        <w:ind w:left="220" w:hanging="220"/>
        <w:rPr>
          <w:rFonts w:ascii="Times New Roman" w:eastAsia="Times New Roman" w:hAnsi="Times New Roman"/>
          <w:b/>
        </w:rPr>
      </w:pPr>
      <w:r w:rsidRPr="00D809FE">
        <w:rPr>
          <w:rFonts w:ascii="Times New Roman" w:eastAsia="Times New Roman" w:hAnsi="Times New Roman"/>
          <w:b/>
        </w:rPr>
        <w:t>dan MILANO – JEZERO LUGANO (ŠVAJCARSKA) – MILANO</w:t>
      </w:r>
    </w:p>
    <w:p w:rsidR="007A6CC7" w:rsidRPr="00D809FE" w:rsidRDefault="007A6CC7" w:rsidP="007A6CC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  <w:b/>
        </w:rPr>
        <w:t xml:space="preserve">Doručak. </w:t>
      </w:r>
      <w:r w:rsidRPr="00D809FE">
        <w:rPr>
          <w:rFonts w:ascii="Times New Roman" w:eastAsia="Times New Roman" w:hAnsi="Times New Roman"/>
        </w:rPr>
        <w:t>Slobodan dan za individualne aktivnosti ili mogućnost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>fakultativnog odlaska do</w:t>
      </w:r>
      <w:r w:rsidRPr="00D809FE">
        <w:rPr>
          <w:rFonts w:ascii="Times New Roman" w:eastAsia="Times New Roman" w:hAnsi="Times New Roman"/>
          <w:b/>
        </w:rPr>
        <w:t xml:space="preserve"> jezera Lugano</w:t>
      </w:r>
      <w:r w:rsidRPr="00D809FE">
        <w:rPr>
          <w:rFonts w:ascii="Times New Roman" w:eastAsia="Times New Roman" w:hAnsi="Times New Roman"/>
        </w:rPr>
        <w:t>, koje je jedno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 xml:space="preserve">od najlepših jezera u Evropi. Podeljeno je između švajcarskog kantona i italijanske regije Lombardija. Nakon obilaska slobodno vreme. Povratak u Milano u poslepodnevnim časovima. Slobodno vreme za individualne aktivnosti. </w:t>
      </w:r>
      <w:r w:rsidRPr="00D809FE">
        <w:rPr>
          <w:rFonts w:ascii="Times New Roman" w:eastAsia="Times New Roman" w:hAnsi="Times New Roman"/>
          <w:b/>
        </w:rPr>
        <w:t>Noćenje</w:t>
      </w:r>
      <w:r w:rsidRPr="00D809FE">
        <w:rPr>
          <w:rFonts w:ascii="Times New Roman" w:eastAsia="Times New Roman" w:hAnsi="Times New Roman"/>
        </w:rPr>
        <w:t>.</w:t>
      </w:r>
    </w:p>
    <w:p w:rsidR="007A6CC7" w:rsidRPr="00D809FE" w:rsidRDefault="007A6CC7" w:rsidP="007A6CC7">
      <w:pPr>
        <w:spacing w:after="0" w:line="240" w:lineRule="auto"/>
        <w:rPr>
          <w:rFonts w:ascii="Times New Roman" w:eastAsia="Times New Roman" w:hAnsi="Times New Roman"/>
          <w:b/>
        </w:rPr>
      </w:pPr>
      <w:r w:rsidRPr="00D809FE">
        <w:rPr>
          <w:rFonts w:ascii="Times New Roman" w:eastAsia="Times New Roman" w:hAnsi="Times New Roman"/>
          <w:b/>
        </w:rPr>
        <w:t>5. dan MILANO – JEZERO KOMO</w:t>
      </w:r>
    </w:p>
    <w:p w:rsidR="007A6CC7" w:rsidRPr="00D809FE" w:rsidRDefault="007A6CC7" w:rsidP="007A6CC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  <w:b/>
        </w:rPr>
        <w:t xml:space="preserve">Doručak. </w:t>
      </w:r>
      <w:r w:rsidRPr="00D809FE">
        <w:rPr>
          <w:rFonts w:ascii="Times New Roman" w:eastAsia="Times New Roman" w:hAnsi="Times New Roman"/>
        </w:rPr>
        <w:t>Napuštanje hotela. Slobodno vreme u Milanu ili mogućnost fakultativnog odlaska do jezera Komo. Komo je</w:t>
      </w:r>
      <w:r w:rsidRPr="00D809FE">
        <w:rPr>
          <w:rFonts w:ascii="Times New Roman" w:eastAsia="Times New Roman" w:hAnsi="Times New Roman"/>
          <w:b/>
        </w:rPr>
        <w:t xml:space="preserve"> </w:t>
      </w:r>
      <w:r w:rsidRPr="00D809FE">
        <w:rPr>
          <w:rFonts w:ascii="Times New Roman" w:eastAsia="Times New Roman" w:hAnsi="Times New Roman"/>
        </w:rPr>
        <w:t xml:space="preserve">treće jezero po veličini u Italiji. Jedno je od najpoznatijih mondenskih mesta u Italiji ...Po dolasku na jezero slobodno vreme za šetnju i relaksaciju ili mogućnost fakultativne vožnje brodom po ovom prelepom italijanskom jezeru. U poslepodnevnim časovima povratak u Milano i nastavak puta za Beograd. </w:t>
      </w:r>
      <w:r w:rsidRPr="00D809FE">
        <w:rPr>
          <w:rFonts w:ascii="Times New Roman" w:eastAsia="Times New Roman" w:hAnsi="Times New Roman"/>
          <w:b/>
        </w:rPr>
        <w:t>Noćna vožnja</w:t>
      </w:r>
      <w:r w:rsidRPr="00D809FE">
        <w:rPr>
          <w:rFonts w:ascii="Times New Roman" w:eastAsia="Times New Roman" w:hAnsi="Times New Roman"/>
        </w:rPr>
        <w:t xml:space="preserve"> kroz Sloveniju i Hrvatsku prema Srbiji.</w:t>
      </w:r>
    </w:p>
    <w:p w:rsidR="007A6CC7" w:rsidRPr="00D809FE" w:rsidRDefault="007A6CC7" w:rsidP="007A6CC7">
      <w:pPr>
        <w:spacing w:after="0" w:line="240" w:lineRule="auto"/>
        <w:rPr>
          <w:rFonts w:ascii="Times New Roman" w:eastAsia="Times New Roman" w:hAnsi="Times New Roman"/>
          <w:b/>
        </w:rPr>
      </w:pPr>
      <w:r w:rsidRPr="00D809FE">
        <w:rPr>
          <w:rFonts w:ascii="Times New Roman" w:eastAsia="Times New Roman" w:hAnsi="Times New Roman"/>
          <w:b/>
        </w:rPr>
        <w:t>6. dan - BEOGRAD</w:t>
      </w:r>
    </w:p>
    <w:p w:rsidR="007A6CC7" w:rsidRPr="00D809FE" w:rsidRDefault="007A6CC7" w:rsidP="007A6CC7">
      <w:pPr>
        <w:spacing w:after="0" w:line="240" w:lineRule="auto"/>
        <w:rPr>
          <w:rFonts w:ascii="Times New Roman" w:eastAsia="Times New Roman" w:hAnsi="Times New Roman"/>
        </w:rPr>
      </w:pPr>
      <w:r w:rsidRPr="00D809FE">
        <w:rPr>
          <w:rFonts w:ascii="Times New Roman" w:eastAsia="Times New Roman" w:hAnsi="Times New Roman"/>
        </w:rPr>
        <w:t xml:space="preserve">Dolazak u </w:t>
      </w:r>
      <w:r w:rsidRPr="00D809FE">
        <w:rPr>
          <w:rFonts w:ascii="Times New Roman" w:eastAsia="Times New Roman" w:hAnsi="Times New Roman"/>
          <w:b/>
        </w:rPr>
        <w:t>Beograd</w:t>
      </w:r>
      <w:r w:rsidRPr="00D809FE">
        <w:rPr>
          <w:rFonts w:ascii="Times New Roman" w:eastAsia="Times New Roman" w:hAnsi="Times New Roman"/>
        </w:rPr>
        <w:t xml:space="preserve"> u prepodnevnim časovima.</w:t>
      </w:r>
    </w:p>
    <w:p w:rsidR="007A6CC7" w:rsidRDefault="007A6CC7" w:rsidP="007A6CC7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 usluga.</w:t>
      </w:r>
    </w:p>
    <w:p w:rsidR="002E435F" w:rsidRDefault="002E435F" w:rsidP="007A6C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A6CC7" w:rsidRDefault="007A6CC7" w:rsidP="007A6C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CENA</w:t>
      </w:r>
    </w:p>
    <w:p w:rsidR="007A6CC7" w:rsidRPr="007A6CC7" w:rsidRDefault="007A6CC7" w:rsidP="007A6C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/>
        </w:rPr>
        <w:t>Paket aranžman / autobuski prevoz, smeštaj i obilasci</w:t>
      </w:r>
    </w:p>
    <w:tbl>
      <w:tblPr>
        <w:tblpPr w:leftFromText="141" w:rightFromText="141" w:vertAnchor="text" w:horzAnchor="margin" w:tblpXSpec="center" w:tblpY="72"/>
        <w:tblW w:w="10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"/>
        <w:gridCol w:w="2019"/>
        <w:gridCol w:w="120"/>
        <w:gridCol w:w="100"/>
        <w:gridCol w:w="2739"/>
        <w:gridCol w:w="160"/>
        <w:gridCol w:w="100"/>
        <w:gridCol w:w="20"/>
        <w:gridCol w:w="100"/>
        <w:gridCol w:w="2479"/>
        <w:gridCol w:w="120"/>
        <w:gridCol w:w="80"/>
        <w:gridCol w:w="2769"/>
      </w:tblGrid>
      <w:tr w:rsidR="007A6CC7" w:rsidTr="00953AED">
        <w:trPr>
          <w:trHeight w:val="33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FFFF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w w:val="99"/>
                <w:sz w:val="26"/>
              </w:rPr>
              <w:t>Opis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99" w:type="dxa"/>
            <w:gridSpan w:val="2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/>
                <w:b/>
                <w:color w:val="FFFFFF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6"/>
              </w:rPr>
              <w:t>Termin putovanja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ind w:right="567"/>
              <w:jc w:val="center"/>
              <w:rPr>
                <w:rFonts w:ascii="Times New Roman" w:eastAsia="Times New Roman" w:hAnsi="Times New Roman"/>
                <w:b/>
                <w:color w:val="FFFFFF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w w:val="98"/>
                <w:sz w:val="26"/>
              </w:rPr>
              <w:t>Hotel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shd w:val="clear" w:color="auto" w:fill="000000"/>
            <w:vAlign w:val="bottom"/>
          </w:tcPr>
          <w:p w:rsidR="007A6CC7" w:rsidRDefault="007A6CC7" w:rsidP="00953A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FFFF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w w:val="99"/>
                <w:sz w:val="26"/>
              </w:rPr>
              <w:t>Ukupna cena po osobi</w:t>
            </w:r>
          </w:p>
        </w:tc>
      </w:tr>
      <w:tr w:rsidR="007A6CC7" w:rsidTr="00953AED">
        <w:trPr>
          <w:trHeight w:val="9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1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A6CC7" w:rsidTr="00953AED">
        <w:trPr>
          <w:trHeight w:val="26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9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79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SPECIJALNA PONUDA</w:t>
            </w:r>
          </w:p>
        </w:tc>
      </w:tr>
      <w:tr w:rsidR="007A6CC7" w:rsidTr="00953AED">
        <w:trPr>
          <w:trHeight w:val="411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Uskrs</w:t>
            </w:r>
          </w:p>
        </w:tc>
        <w:tc>
          <w:tcPr>
            <w:tcW w:w="283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233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05.04 - 10.04.2018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HOTEL 3*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115 €</w:t>
            </w:r>
          </w:p>
        </w:tc>
      </w:tr>
      <w:tr w:rsidR="007A6CC7" w:rsidTr="00953AED">
        <w:trPr>
          <w:trHeight w:val="98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A6CC7" w:rsidTr="00953AED">
        <w:trPr>
          <w:trHeight w:val="122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3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125 €</w:t>
            </w:r>
          </w:p>
        </w:tc>
      </w:tr>
      <w:tr w:rsidR="007A6CC7" w:rsidTr="00953AED">
        <w:trPr>
          <w:trHeight w:val="372"/>
        </w:trPr>
        <w:tc>
          <w:tcPr>
            <w:tcW w:w="1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6CC7" w:rsidTr="00953AED">
        <w:trPr>
          <w:trHeight w:val="311"/>
        </w:trPr>
        <w:tc>
          <w:tcPr>
            <w:tcW w:w="11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SPECIJALNA PONUDA</w:t>
            </w:r>
          </w:p>
        </w:tc>
      </w:tr>
      <w:tr w:rsidR="007A6CC7" w:rsidTr="00953AED">
        <w:trPr>
          <w:trHeight w:val="503"/>
        </w:trPr>
        <w:tc>
          <w:tcPr>
            <w:tcW w:w="1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Dan rada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233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27.04.-02.05.2018.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HOTEL 3*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CC7" w:rsidRDefault="007A6CC7" w:rsidP="00953AED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115 €</w:t>
            </w:r>
          </w:p>
        </w:tc>
      </w:tr>
      <w:tr w:rsidR="007A6CC7" w:rsidTr="00953AED">
        <w:trPr>
          <w:trHeight w:val="371"/>
        </w:trPr>
        <w:tc>
          <w:tcPr>
            <w:tcW w:w="1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CC7" w:rsidRDefault="007A6CC7" w:rsidP="007A6CC7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125 €</w:t>
            </w:r>
          </w:p>
        </w:tc>
      </w:tr>
    </w:tbl>
    <w:p w:rsidR="007A6CC7" w:rsidRPr="004F6BE9" w:rsidRDefault="007A6CC7" w:rsidP="004F6BE9">
      <w:pPr>
        <w:spacing w:line="234" w:lineRule="auto"/>
        <w:ind w:left="10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Aranžman se plaća u dinarskoj protivvrednosti po prodajnom kursu </w:t>
      </w:r>
      <w:r>
        <w:rPr>
          <w:rFonts w:ascii="Times New Roman" w:eastAsia="Times New Roman" w:hAnsi="Times New Roman"/>
          <w:b/>
        </w:rPr>
        <w:t>ProCredit</w:t>
      </w:r>
      <w:r>
        <w:rPr>
          <w:rFonts w:ascii="Times New Roman" w:eastAsia="Times New Roman" w:hAnsi="Times New Roman"/>
        </w:rPr>
        <w:t xml:space="preserve"> banke na dan uplate.</w:t>
      </w:r>
      <w:r>
        <w:rPr>
          <w:rFonts w:ascii="Times New Roman" w:eastAsia="Times New Roman" w:hAnsi="Times New Roman"/>
          <w:b/>
        </w:rPr>
        <w:t>Cena iz tabele je u evrima.</w:t>
      </w:r>
    </w:p>
    <w:p w:rsidR="007A6CC7" w:rsidRPr="007A6CC7" w:rsidRDefault="007A6CC7" w:rsidP="007A6CC7">
      <w:pPr>
        <w:spacing w:after="0" w:line="240" w:lineRule="auto"/>
        <w:ind w:left="1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CENA ARANŽMANA OBUHVATA: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600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prevoz autobusom turističke klase na relacijama navedenim u programu (visokopodni, sa klimom, TV-om i audio opremom) smeštaj u Milanu (3 noćenja sa doručkom – kontinentalni švedski sto) u hotelu sa 3* u 1/2 sobama i 1/2+1 sobama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obilaske prema programu (Milano)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troškove organizacije i vođenja aranžmana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usluge licenciranog pratioca grupe</w:t>
      </w:r>
    </w:p>
    <w:p w:rsidR="007A6CC7" w:rsidRDefault="007A6CC7" w:rsidP="007A6CC7">
      <w:pPr>
        <w:spacing w:after="0" w:line="240" w:lineRule="auto"/>
        <w:rPr>
          <w:rFonts w:ascii="Times New Roman" w:eastAsia="Times New Roman" w:hAnsi="Times New Roman"/>
        </w:rPr>
      </w:pPr>
    </w:p>
    <w:p w:rsidR="007A6CC7" w:rsidRPr="007A6CC7" w:rsidRDefault="007A6CC7" w:rsidP="007A6CC7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7A6CC7">
        <w:rPr>
          <w:rFonts w:ascii="Times New Roman" w:eastAsia="Times New Roman" w:hAnsi="Times New Roman"/>
          <w:b/>
          <w:u w:val="single"/>
        </w:rPr>
        <w:t>CENA ARANŽMANA NE OBUHVATA: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međunarodno zdravstveno osiguranje za ceo period boravka (izdaje se u agenciji, osigurana suma je 35.000 €) – 7 € (osobe od 18</w:t>
      </w:r>
      <w:r>
        <w:rPr>
          <w:rFonts w:ascii="Times New Roman" w:eastAsia="Times New Roman" w:hAnsi="Times New Roman"/>
        </w:rPr>
        <w:t>-</w:t>
      </w:r>
      <w:r w:rsidRPr="007A6CC7">
        <w:rPr>
          <w:rFonts w:ascii="Times New Roman" w:eastAsia="Times New Roman" w:hAnsi="Times New Roman"/>
        </w:rPr>
        <w:t>69 god.), 5 € (deca od 0 meseci – 17,99 god.),  13 € (osobe od 70 – 84 god.)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spacing w:after="0" w:line="240" w:lineRule="auto"/>
        <w:ind w:left="567" w:righ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</w:rPr>
        <w:t xml:space="preserve">Osiguranje od otkaza ili prekida turističkog putovanja. Plaća se u iznosu od 2% od ukupne cene aranžmana. Potrebne informacije mogu se dobiti u svim poslovnicama, ili putem telefona. </w:t>
      </w:r>
      <w:r w:rsidRPr="007A6CC7">
        <w:rPr>
          <w:rFonts w:ascii="Times New Roman" w:eastAsia="Times New Roman" w:hAnsi="Times New Roman"/>
          <w:b/>
        </w:rPr>
        <w:t>PREPORUKA AGENCIJE JE DA PUTNIK POSEDUJE OBEVRSTE OSIGURANJA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spacing w:after="0" w:line="240" w:lineRule="auto"/>
        <w:ind w:left="567" w:right="120"/>
        <w:rPr>
          <w:rFonts w:ascii="Times New Roman" w:eastAsia="Times New Roman" w:hAnsi="Times New Roman"/>
          <w:b/>
        </w:rPr>
      </w:pPr>
      <w:r w:rsidRPr="007A6CC7">
        <w:rPr>
          <w:rFonts w:ascii="Times New Roman" w:eastAsia="Times New Roman" w:hAnsi="Times New Roman"/>
          <w:b/>
        </w:rPr>
        <w:t>obaveznu gradsku komunalnu taksu za Milano i okolinu (uvedena 15.09.2012, plaća se na recepciji hotela) – za boravak u hotelima sa 2* i 3* – 4 € po noćenju / po osobi, a za boravak u hotelima sa 4* i 5* – 5 € po noćenju / po osobi</w:t>
      </w:r>
    </w:p>
    <w:p w:rsidR="007A6CC7" w:rsidRPr="007A6CC7" w:rsidRDefault="007A6CC7" w:rsidP="00953AED">
      <w:pPr>
        <w:pStyle w:val="ListParagraph"/>
        <w:numPr>
          <w:ilvl w:val="0"/>
          <w:numId w:val="5"/>
        </w:numPr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ulaznice i fakultativne izlete</w:t>
      </w:r>
    </w:p>
    <w:p w:rsidR="00953AED" w:rsidRDefault="00953AED" w:rsidP="00953AED">
      <w:pPr>
        <w:spacing w:after="0" w:line="240" w:lineRule="auto"/>
        <w:ind w:right="120"/>
      </w:pPr>
    </w:p>
    <w:p w:rsidR="007A6CC7" w:rsidRDefault="007A6CC7" w:rsidP="00953AED">
      <w:pPr>
        <w:spacing w:after="0" w:line="240" w:lineRule="auto"/>
        <w:ind w:righ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CENE FAKULTATIVNIH IZLETA PO OSOBI</w:t>
      </w:r>
      <w:r>
        <w:rPr>
          <w:rFonts w:ascii="Times New Roman" w:eastAsia="Times New Roman" w:hAnsi="Times New Roman"/>
          <w:b/>
        </w:rPr>
        <w:t xml:space="preserve"> (podložne su promenama, minimum za realizaciju izleta je 30 putnika, deca od 2-12 godina ostvaruju popust, deca od 0-2 godine besplatno):</w:t>
      </w:r>
    </w:p>
    <w:p w:rsidR="007A6CC7" w:rsidRPr="007A6CC7" w:rsidRDefault="007A6CC7" w:rsidP="00953AED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Đenova i outlet Seravalle – 35 € / 25 € deca</w:t>
      </w:r>
    </w:p>
    <w:p w:rsidR="007A6CC7" w:rsidRPr="007A6CC7" w:rsidRDefault="007A6CC7" w:rsidP="00953AED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Outlet Seravalle – 20€ / 10€ deca</w:t>
      </w:r>
    </w:p>
    <w:p w:rsidR="007A6CC7" w:rsidRPr="007A6CC7" w:rsidRDefault="007A6CC7" w:rsidP="00953AED">
      <w:pPr>
        <w:pStyle w:val="ListParagraph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Jezero Komo – 20 € odrasli / 15 € deca</w:t>
      </w:r>
    </w:p>
    <w:p w:rsidR="007A6CC7" w:rsidRDefault="007A6CC7" w:rsidP="00953AED">
      <w:pPr>
        <w:pStyle w:val="ListParagraph"/>
        <w:numPr>
          <w:ilvl w:val="0"/>
          <w:numId w:val="6"/>
        </w:numPr>
        <w:spacing w:after="0" w:line="240" w:lineRule="auto"/>
        <w:ind w:left="567" w:right="-1"/>
        <w:rPr>
          <w:rFonts w:ascii="Times New Roman" w:eastAsia="Times New Roman" w:hAnsi="Times New Roman"/>
        </w:rPr>
      </w:pPr>
      <w:r w:rsidRPr="007A6CC7">
        <w:rPr>
          <w:rFonts w:ascii="Times New Roman" w:eastAsia="Times New Roman" w:hAnsi="Times New Roman"/>
        </w:rPr>
        <w:t>Vožnja brodom po jezeru Komo – 15€ / 10€ deca Jezero Lugano – 25 € odrasli / 15 € deca</w:t>
      </w:r>
    </w:p>
    <w:p w:rsidR="00D809FE" w:rsidRPr="00D809FE" w:rsidRDefault="00D809FE" w:rsidP="00D809FE">
      <w:pPr>
        <w:spacing w:after="0" w:line="240" w:lineRule="auto"/>
        <w:ind w:right="-1"/>
        <w:rPr>
          <w:rFonts w:ascii="Times New Roman" w:eastAsia="Times New Roman" w:hAnsi="Times New Roman"/>
        </w:rPr>
      </w:pPr>
    </w:p>
    <w:p w:rsidR="00D809FE" w:rsidRPr="00D809FE" w:rsidRDefault="00D809FE" w:rsidP="004F6BE9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NAPOMENE U VEZI FAKULTATIVNIH IZLETA:</w:t>
      </w:r>
    </w:p>
    <w:p w:rsidR="004F6BE9" w:rsidRDefault="00D809FE" w:rsidP="004F6BE9">
      <w:pPr>
        <w:spacing w:after="0" w:line="240" w:lineRule="auto"/>
        <w:ind w:left="480" w:right="1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Fakultativni izleti nisu obavezni deo programa i zavise od broja prijavljenih putnika. Cena se uglavnom sastoji od troškova rezervacije, prevoza, vodiča, ulaznica, organizacije... Termini fakultativnih izleta su promenljivi i zavise od slobodnih termina po lokalitetima, broja prijavljenih putnika i objektivnih okolnosti. Fakultativni izleti su organizovani od strane lokalne agencije, ino-partnera Organizatora putovanja. Svu odgovornost prilikom izvodjenja fakultativnih izleta snosi ino-partner.</w:t>
      </w:r>
    </w:p>
    <w:p w:rsidR="00D809FE" w:rsidRPr="004F6BE9" w:rsidRDefault="00D809FE" w:rsidP="004F6BE9">
      <w:pPr>
        <w:spacing w:after="0" w:line="240" w:lineRule="auto"/>
        <w:ind w:right="1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u w:val="single"/>
        </w:rPr>
        <w:t>DOPLATA ZA 1/1 SOBU: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40% od cene aranžmana</w:t>
      </w:r>
    </w:p>
    <w:p w:rsidR="00D809FE" w:rsidRDefault="00D809FE" w:rsidP="00D809FE">
      <w:pPr>
        <w:spacing w:after="0" w:line="240" w:lineRule="auto"/>
        <w:ind w:left="120"/>
        <w:rPr>
          <w:rFonts w:ascii="Times New Roman" w:eastAsia="Times New Roman" w:hAnsi="Times New Roman"/>
          <w:b/>
          <w:u w:val="single"/>
        </w:rPr>
      </w:pPr>
    </w:p>
    <w:p w:rsidR="00D809FE" w:rsidRPr="00D809FE" w:rsidRDefault="00D809FE" w:rsidP="004F6BE9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POPUSTI:</w:t>
      </w:r>
    </w:p>
    <w:p w:rsidR="00D809FE" w:rsidRPr="004F6BE9" w:rsidRDefault="00D809FE" w:rsidP="004F6BE9">
      <w:pPr>
        <w:pStyle w:val="ListParagraph"/>
        <w:numPr>
          <w:ilvl w:val="0"/>
          <w:numId w:val="10"/>
        </w:num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</w:rPr>
      </w:pPr>
      <w:r w:rsidRPr="004F6BE9">
        <w:rPr>
          <w:rFonts w:ascii="Times New Roman" w:eastAsia="Times New Roman" w:hAnsi="Times New Roman"/>
          <w:sz w:val="20"/>
          <w:szCs w:val="20"/>
        </w:rPr>
        <w:t>deca od 0 – 2 godine besplatno u pratnji dve punoplatežne osobe (imaju sedište u autobusu, nemaju ležaj u hotelu)</w:t>
      </w:r>
    </w:p>
    <w:p w:rsidR="004F6BE9" w:rsidRPr="004F6BE9" w:rsidRDefault="00D809FE" w:rsidP="004F6BE9">
      <w:pPr>
        <w:pStyle w:val="ListParagraph"/>
        <w:numPr>
          <w:ilvl w:val="0"/>
          <w:numId w:val="10"/>
        </w:numPr>
        <w:spacing w:after="0" w:line="240" w:lineRule="auto"/>
        <w:ind w:left="567" w:right="-1"/>
        <w:rPr>
          <w:rFonts w:ascii="Times New Roman" w:eastAsia="Times New Roman" w:hAnsi="Times New Roman"/>
          <w:sz w:val="20"/>
          <w:szCs w:val="20"/>
        </w:rPr>
      </w:pPr>
      <w:r w:rsidRPr="004F6BE9">
        <w:rPr>
          <w:rFonts w:ascii="Times New Roman" w:eastAsia="Times New Roman" w:hAnsi="Times New Roman"/>
          <w:sz w:val="20"/>
          <w:szCs w:val="20"/>
        </w:rPr>
        <w:t>deca od 2 – 12 godina popust 10% u pratnji dve punoplatežne osobe (imaju sedi</w:t>
      </w:r>
      <w:r w:rsidR="004F6BE9">
        <w:rPr>
          <w:rFonts w:ascii="Times New Roman" w:eastAsia="Times New Roman" w:hAnsi="Times New Roman"/>
          <w:sz w:val="20"/>
          <w:szCs w:val="20"/>
        </w:rPr>
        <w:t xml:space="preserve">šte u   autobusu, imaju ležaj u </w:t>
      </w:r>
      <w:r w:rsidRPr="004F6BE9">
        <w:rPr>
          <w:rFonts w:ascii="Times New Roman" w:eastAsia="Times New Roman" w:hAnsi="Times New Roman"/>
          <w:sz w:val="20"/>
          <w:szCs w:val="20"/>
        </w:rPr>
        <w:t xml:space="preserve">hotelu) </w:t>
      </w:r>
    </w:p>
    <w:p w:rsidR="00B60B57" w:rsidRPr="004F6BE9" w:rsidRDefault="00D809FE" w:rsidP="004F6BE9">
      <w:pPr>
        <w:pStyle w:val="ListParagraph"/>
        <w:numPr>
          <w:ilvl w:val="0"/>
          <w:numId w:val="10"/>
        </w:numPr>
        <w:spacing w:after="0" w:line="240" w:lineRule="auto"/>
        <w:ind w:left="567" w:right="1280"/>
        <w:rPr>
          <w:rFonts w:ascii="Times New Roman" w:eastAsia="Times New Roman" w:hAnsi="Times New Roman"/>
          <w:sz w:val="20"/>
          <w:szCs w:val="20"/>
        </w:rPr>
      </w:pPr>
      <w:r w:rsidRPr="004F6BE9">
        <w:rPr>
          <w:rFonts w:ascii="Times New Roman" w:eastAsia="Times New Roman" w:hAnsi="Times New Roman"/>
          <w:sz w:val="20"/>
          <w:szCs w:val="20"/>
        </w:rPr>
        <w:t>treća odrasla osoba u 1/2+1 sobi popust 5%</w:t>
      </w:r>
    </w:p>
    <w:p w:rsidR="00D809FE" w:rsidRDefault="00D809FE" w:rsidP="00D809FE">
      <w:pPr>
        <w:spacing w:after="0" w:line="240" w:lineRule="auto"/>
        <w:ind w:left="120"/>
        <w:rPr>
          <w:rFonts w:ascii="Times New Roman" w:eastAsia="Times New Roman" w:hAnsi="Times New Roman"/>
          <w:b/>
          <w:u w:val="single"/>
        </w:rPr>
      </w:pPr>
    </w:p>
    <w:p w:rsidR="00D809FE" w:rsidRPr="00D809FE" w:rsidRDefault="00D809FE" w:rsidP="004F6BE9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SOPSTVENI PREVOZ:</w:t>
      </w:r>
    </w:p>
    <w:p w:rsidR="00D809FE" w:rsidRDefault="00D809FE" w:rsidP="004F6BE9">
      <w:pPr>
        <w:spacing w:after="0" w:line="240" w:lineRule="auto"/>
        <w:ind w:firstLine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NE POSTOJI MOGUCNOST UMANJENJA ZA SOPSTVENI PREVOZ</w:t>
      </w:r>
    </w:p>
    <w:p w:rsidR="00D809FE" w:rsidRDefault="00D809FE" w:rsidP="00D809FE">
      <w:pPr>
        <w:spacing w:after="0" w:line="240" w:lineRule="auto"/>
        <w:rPr>
          <w:rFonts w:ascii="Times New Roman" w:eastAsia="Times New Roman" w:hAnsi="Times New Roman"/>
        </w:rPr>
      </w:pPr>
    </w:p>
    <w:p w:rsidR="00D809FE" w:rsidRPr="00D809FE" w:rsidRDefault="00D809FE" w:rsidP="004F6BE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OPIS I LOKACIJA HOTELA</w:t>
      </w:r>
      <w:r>
        <w:rPr>
          <w:rFonts w:ascii="Times New Roman" w:eastAsia="Times New Roman" w:hAnsi="Times New Roman"/>
          <w:b/>
        </w:rPr>
        <w:t>:</w:t>
      </w:r>
    </w:p>
    <w:p w:rsidR="0050691A" w:rsidRDefault="0050691A" w:rsidP="0050691A">
      <w:pPr>
        <w:spacing w:before="33" w:after="0" w:line="252" w:lineRule="exact"/>
      </w:pPr>
      <w:r>
        <w:t>Hotel iz ove ponude ima restoran, a svaka soba ima tuš/WC. Smeštaj je u navedenom hotelu do popune mesta:u Milanu (Italija) sa</w:t>
      </w:r>
      <w:r w:rsidRPr="0050691A">
        <w:rPr>
          <w:spacing w:val="-5"/>
        </w:rPr>
        <w:t xml:space="preserve"> </w:t>
      </w:r>
      <w:r>
        <w:t>3*:</w:t>
      </w:r>
    </w:p>
    <w:p w:rsidR="0050691A" w:rsidRDefault="0050691A" w:rsidP="0050691A">
      <w:pPr>
        <w:pStyle w:val="ListParagraph"/>
        <w:numPr>
          <w:ilvl w:val="0"/>
          <w:numId w:val="12"/>
        </w:numPr>
        <w:spacing w:before="33" w:after="0" w:line="252" w:lineRule="exact"/>
      </w:pPr>
      <w:r w:rsidRPr="0050691A">
        <w:rPr>
          <w:b/>
          <w:sz w:val="20"/>
        </w:rPr>
        <w:t xml:space="preserve">Hotel IH GIOIA 4* </w:t>
      </w:r>
      <w:r>
        <w:fldChar w:fldCharType="begin"/>
      </w:r>
      <w:r>
        <w:instrText>HYPERLINK "http://www.ih-hotels.com/" \h</w:instrText>
      </w:r>
      <w:r>
        <w:fldChar w:fldCharType="separate"/>
      </w:r>
      <w:r w:rsidRPr="0050691A">
        <w:rPr>
          <w:color w:val="0000FF"/>
          <w:sz w:val="20"/>
          <w:u w:val="single" w:color="0000FF"/>
        </w:rPr>
        <w:t>www.ih-hotels.com</w:t>
      </w:r>
      <w:r>
        <w:fldChar w:fldCharType="end"/>
      </w:r>
    </w:p>
    <w:p w:rsidR="0050691A" w:rsidRDefault="0050691A" w:rsidP="0050691A">
      <w:pPr>
        <w:pStyle w:val="ListParagraph"/>
        <w:spacing w:before="33" w:after="0" w:line="252" w:lineRule="exact"/>
      </w:pPr>
      <w:r>
        <w:t>Hotel se nalazi u širem centru grada, na oko 1,5 km od Glavne železničke stanice. Hotel poseduje restoran, bar i konferencijsku salu. Svaka soba ima kupatilo (tuš/WC), TV i klima ureĎaj. Doručak – kontinentalni švedski sto.</w:t>
      </w:r>
    </w:p>
    <w:p w:rsidR="0050691A" w:rsidRDefault="0050691A" w:rsidP="0050691A">
      <w:pPr>
        <w:pStyle w:val="ListParagraph"/>
        <w:numPr>
          <w:ilvl w:val="0"/>
          <w:numId w:val="12"/>
        </w:numPr>
        <w:spacing w:before="33" w:after="0" w:line="252" w:lineRule="exact"/>
      </w:pPr>
      <w:r w:rsidRPr="0050691A">
        <w:rPr>
          <w:b/>
          <w:sz w:val="20"/>
        </w:rPr>
        <w:t xml:space="preserve">Hotel SUNFLOWER 4* </w:t>
      </w:r>
      <w:r>
        <w:fldChar w:fldCharType="begin"/>
      </w:r>
      <w:r>
        <w:instrText>HYPERLINK "http://www.hotelsunflower.it/" \h</w:instrText>
      </w:r>
      <w:r>
        <w:fldChar w:fldCharType="separate"/>
      </w:r>
      <w:r w:rsidRPr="0050691A">
        <w:rPr>
          <w:color w:val="0000FF"/>
          <w:sz w:val="20"/>
          <w:u w:val="single" w:color="0000FF"/>
        </w:rPr>
        <w:t>www.hotelsunflower.it</w:t>
      </w:r>
      <w:r>
        <w:fldChar w:fldCharType="end"/>
      </w:r>
    </w:p>
    <w:p w:rsidR="0050691A" w:rsidRPr="0050691A" w:rsidRDefault="0050691A" w:rsidP="0050691A">
      <w:pPr>
        <w:pStyle w:val="ListParagraph"/>
        <w:spacing w:before="33" w:after="0" w:line="252" w:lineRule="exact"/>
      </w:pPr>
      <w:r>
        <w:t>Hotel se nalazi u širem centru grada. Povezan je gradskim prevozom do grada. Hotel poseduje recepciju, restoran, bar. Svaka soba ima kupatilo (tuš/WC), TV i klima ureĎaj. Doručak – kontinentalni švedski sto.</w:t>
      </w:r>
    </w:p>
    <w:p w:rsidR="0050691A" w:rsidRDefault="0050691A" w:rsidP="0050691A">
      <w:pPr>
        <w:pStyle w:val="ListParagraph"/>
        <w:numPr>
          <w:ilvl w:val="0"/>
          <w:numId w:val="12"/>
        </w:numPr>
        <w:spacing w:before="33" w:after="0" w:line="252" w:lineRule="exact"/>
      </w:pPr>
      <w:r>
        <w:rPr>
          <w:b/>
          <w:sz w:val="20"/>
        </w:rPr>
        <w:t xml:space="preserve">Hotel IDEA SAN SIRO 4* </w:t>
      </w:r>
      <w:r>
        <w:fldChar w:fldCharType="begin"/>
      </w:r>
      <w:r>
        <w:instrText>HYPERLINK "http://www.ideahotel.it/" \h</w:instrText>
      </w:r>
      <w:r>
        <w:fldChar w:fldCharType="separate"/>
      </w:r>
      <w:r>
        <w:rPr>
          <w:color w:val="0000FF"/>
          <w:sz w:val="20"/>
          <w:u w:val="single" w:color="0000FF"/>
        </w:rPr>
        <w:t>www.ideahotel.it</w:t>
      </w:r>
      <w:r>
        <w:fldChar w:fldCharType="end"/>
      </w:r>
    </w:p>
    <w:p w:rsidR="00D809FE" w:rsidRPr="0050691A" w:rsidRDefault="0050691A" w:rsidP="0050691A">
      <w:pPr>
        <w:pStyle w:val="ListParagraph"/>
        <w:spacing w:before="33" w:after="0" w:line="252" w:lineRule="exact"/>
      </w:pPr>
      <w:r>
        <w:t>Hotel se nalazi na oko 10 km od centra grada. Hotel poseduje recepciju, restoran, bar. Svaka soba im kupatilo kupatilo (tuš/WC), TV i klima ureĎaj. Doručak – kontinentalni švedski sto.</w:t>
      </w:r>
    </w:p>
    <w:p w:rsidR="0050691A" w:rsidRDefault="0050691A" w:rsidP="004F6BE9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D809FE" w:rsidRPr="00D809FE" w:rsidRDefault="00D809FE" w:rsidP="004F6BE9">
      <w:pPr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POLASCI IZ DRUGIH MESTA </w:t>
      </w:r>
      <w:r>
        <w:rPr>
          <w:rFonts w:ascii="Times New Roman" w:eastAsia="Times New Roman" w:hAnsi="Times New Roman"/>
          <w:u w:val="single"/>
        </w:rPr>
        <w:t>(</w:t>
      </w:r>
      <w:r>
        <w:rPr>
          <w:rFonts w:ascii="Times New Roman" w:eastAsia="Times New Roman" w:hAnsi="Times New Roman"/>
          <w:b/>
          <w:u w:val="single"/>
        </w:rPr>
        <w:t>mora se najaviti prilikom rezervacije aranžmana)</w:t>
      </w:r>
      <w:r>
        <w:rPr>
          <w:rFonts w:ascii="Times New Roman" w:eastAsia="Times New Roman" w:hAnsi="Times New Roman"/>
          <w:u w:val="single"/>
        </w:rPr>
        <w:t>:</w:t>
      </w:r>
    </w:p>
    <w:p w:rsidR="00D809FE" w:rsidRDefault="00D809FE" w:rsidP="00D809FE">
      <w:pPr>
        <w:spacing w:after="0" w:line="240" w:lineRule="auto"/>
        <w:ind w:left="480" w:righ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OSTALA MESTA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postoji mogućnost usputnih ulazaka i izlazaka putnika na skoro svim benzinskim pumpama, restoranima 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motelima uz autoput Beograd – Zagreb </w:t>
      </w:r>
      <w:r>
        <w:rPr>
          <w:rFonts w:ascii="Times New Roman" w:eastAsia="Times New Roman" w:hAnsi="Times New Roman"/>
          <w:b/>
        </w:rPr>
        <w:t>do graničnog prelaza Batrovci (granica sa Hrvatskom</w:t>
      </w:r>
      <w:r>
        <w:rPr>
          <w:rFonts w:ascii="Times New Roman" w:eastAsia="Times New Roman" w:hAnsi="Times New Roman"/>
        </w:rPr>
        <w:t>)</w:t>
      </w:r>
    </w:p>
    <w:p w:rsidR="003043D2" w:rsidRDefault="003043D2" w:rsidP="00D809F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9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3560"/>
        <w:gridCol w:w="3559"/>
      </w:tblGrid>
      <w:tr w:rsidR="003043D2" w:rsidTr="003043D2">
        <w:trPr>
          <w:trHeight w:val="683"/>
        </w:trPr>
        <w:tc>
          <w:tcPr>
            <w:tcW w:w="382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000000"/>
          </w:tcPr>
          <w:p w:rsidR="003043D2" w:rsidRDefault="003043D2" w:rsidP="003043D2">
            <w:pPr>
              <w:pStyle w:val="TableParagraph"/>
              <w:spacing w:before="214"/>
              <w:ind w:right="1546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043D2" w:rsidRDefault="003043D2" w:rsidP="003043D2">
            <w:pPr>
              <w:pStyle w:val="TableParagraph"/>
              <w:spacing w:before="214"/>
              <w:ind w:right="781"/>
              <w:jc w:val="center"/>
              <w:rPr>
                <w:b/>
              </w:rPr>
            </w:pPr>
            <w:r>
              <w:rPr>
                <w:b/>
                <w:color w:val="FFFFFF"/>
              </w:rPr>
              <w:t>MESTO POLASKA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:rsidR="003043D2" w:rsidRDefault="003043D2" w:rsidP="003043D2">
            <w:pPr>
              <w:pStyle w:val="TableParagraph"/>
              <w:spacing w:before="70" w:line="276" w:lineRule="auto"/>
              <w:ind w:right="685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 POVRATNOG TRANSFERA</w:t>
            </w:r>
          </w:p>
        </w:tc>
      </w:tr>
      <w:tr w:rsidR="003043D2" w:rsidTr="003043D2">
        <w:trPr>
          <w:trHeight w:val="316"/>
        </w:trPr>
        <w:tc>
          <w:tcPr>
            <w:tcW w:w="3822" w:type="dxa"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before="1"/>
              <w:ind w:left="1338" w:right="1315"/>
              <w:jc w:val="center"/>
            </w:pPr>
            <w:r>
              <w:t>SUBOTICA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before="10"/>
              <w:ind w:left="232" w:right="192"/>
              <w:jc w:val="center"/>
            </w:pPr>
            <w:r>
              <w:t xml:space="preserve">parking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radničkog</w:t>
            </w:r>
            <w:proofErr w:type="spellEnd"/>
            <w:r>
              <w:t xml:space="preserve"> </w:t>
            </w:r>
            <w:proofErr w:type="spellStart"/>
            <w:r>
              <w:t>univerziteta</w:t>
            </w:r>
            <w:proofErr w:type="spellEnd"/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before="6"/>
              <w:ind w:left="1405" w:right="1288"/>
              <w:jc w:val="center"/>
              <w:rPr>
                <w:b/>
              </w:rPr>
            </w:pPr>
            <w:r>
              <w:rPr>
                <w:b/>
              </w:rPr>
              <w:t>25 EUR</w:t>
            </w:r>
          </w:p>
        </w:tc>
      </w:tr>
      <w:tr w:rsidR="003043D2" w:rsidTr="003043D2">
        <w:trPr>
          <w:trHeight w:val="308"/>
        </w:trPr>
        <w:tc>
          <w:tcPr>
            <w:tcW w:w="382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line="246" w:lineRule="exact"/>
              <w:ind w:left="1336" w:right="1315"/>
              <w:jc w:val="center"/>
            </w:pPr>
            <w:r>
              <w:t>NOVI SAD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before="3"/>
              <w:ind w:left="232" w:right="192"/>
              <w:jc w:val="center"/>
            </w:pPr>
            <w:r>
              <w:t xml:space="preserve">parking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železničke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</w:p>
        </w:tc>
        <w:tc>
          <w:tcPr>
            <w:tcW w:w="3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3043D2" w:rsidRDefault="003043D2" w:rsidP="003043D2">
            <w:pPr>
              <w:pStyle w:val="TableParagraph"/>
              <w:spacing w:line="251" w:lineRule="exact"/>
              <w:ind w:left="1376" w:right="1317"/>
              <w:jc w:val="center"/>
              <w:rPr>
                <w:b/>
              </w:rPr>
            </w:pPr>
            <w:r>
              <w:rPr>
                <w:b/>
              </w:rPr>
              <w:t>15 EUR</w:t>
            </w:r>
          </w:p>
        </w:tc>
      </w:tr>
    </w:tbl>
    <w:p w:rsidR="00D809FE" w:rsidRDefault="00D809FE" w:rsidP="003043D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Cena povratnog transfera je po osobi</w:t>
      </w:r>
    </w:p>
    <w:p w:rsidR="008A40FF" w:rsidRDefault="008A40FF" w:rsidP="008A40FF">
      <w:pPr>
        <w:spacing w:after="0" w:line="240" w:lineRule="auto"/>
        <w:rPr>
          <w:rFonts w:ascii="Times New Roman" w:eastAsia="Times New Roman" w:hAnsi="Times New Roman"/>
        </w:rPr>
      </w:pPr>
    </w:p>
    <w:p w:rsidR="00D809FE" w:rsidRDefault="00D809FE" w:rsidP="008A40F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NAČINI PLAĆANJA ARANŽMANA</w:t>
      </w:r>
      <w:r>
        <w:rPr>
          <w:rFonts w:ascii="Times New Roman" w:eastAsia="Times New Roman" w:hAnsi="Times New Roman"/>
          <w:b/>
        </w:rPr>
        <w:t>:</w:t>
      </w:r>
    </w:p>
    <w:p w:rsidR="00D809FE" w:rsidRPr="00D809FE" w:rsidRDefault="00D809FE" w:rsidP="00D809FE">
      <w:pPr>
        <w:numPr>
          <w:ilvl w:val="0"/>
          <w:numId w:val="7"/>
        </w:numPr>
        <w:tabs>
          <w:tab w:val="left" w:pos="600"/>
        </w:tabs>
        <w:spacing w:after="0" w:line="240" w:lineRule="auto"/>
        <w:ind w:left="60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30% prilikom rezervacije, a ostatak od 70% najkasnije 10 dana pre putovanja</w:t>
      </w:r>
      <w:r w:rsidR="008A40FF">
        <w:rPr>
          <w:rFonts w:ascii="Times New Roman" w:eastAsia="Times New Roman" w:hAnsi="Times New Roman"/>
        </w:rPr>
        <w:t>;</w:t>
      </w:r>
    </w:p>
    <w:p w:rsidR="00D809FE" w:rsidRDefault="00D809FE" w:rsidP="008A40FF">
      <w:pPr>
        <w:spacing w:after="0" w:line="240" w:lineRule="auto"/>
        <w:ind w:left="600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30% prilikom rezervacije, a ostatak od 70% u jednakim mesečnim ratama čeko</w:t>
      </w:r>
      <w:r w:rsidR="008A40FF">
        <w:rPr>
          <w:rFonts w:ascii="Times New Roman" w:eastAsia="Times New Roman" w:hAnsi="Times New Roman"/>
        </w:rPr>
        <w:t>vima građana (uz doplatu od 1.5</w:t>
      </w:r>
      <w:r>
        <w:rPr>
          <w:rFonts w:ascii="Times New Roman" w:eastAsia="Times New Roman" w:hAnsi="Times New Roman"/>
        </w:rPr>
        <w:t>% po mesecu, na deo koji se plaća odloženo) najkasnije do:</w:t>
      </w:r>
    </w:p>
    <w:p w:rsidR="00D809FE" w:rsidRDefault="00D809FE" w:rsidP="00D809FE">
      <w:pPr>
        <w:spacing w:after="0" w:line="240" w:lineRule="auto"/>
        <w:ind w:left="1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polaske od 01.02. do 01.04.2018……….…………....…….15.06.2018.</w:t>
      </w:r>
    </w:p>
    <w:p w:rsidR="00D809FE" w:rsidRDefault="00D809FE" w:rsidP="00D809FE">
      <w:pPr>
        <w:spacing w:after="0" w:line="240" w:lineRule="auto"/>
        <w:ind w:left="1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polaske od 01.04. do 01.06.2018……….…………....…….15.08.2018.</w:t>
      </w:r>
    </w:p>
    <w:p w:rsidR="00D809FE" w:rsidRDefault="00D809FE" w:rsidP="00D809FE">
      <w:pPr>
        <w:spacing w:after="0" w:line="240" w:lineRule="auto"/>
        <w:ind w:left="1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polaske od 01.06. do 01.10.2018……….…………....…….15.12.2018.</w:t>
      </w:r>
    </w:p>
    <w:p w:rsidR="00D809FE" w:rsidRDefault="00D809FE" w:rsidP="00D809FE">
      <w:pPr>
        <w:numPr>
          <w:ilvl w:val="1"/>
          <w:numId w:val="8"/>
        </w:numPr>
        <w:tabs>
          <w:tab w:val="left" w:pos="600"/>
        </w:tabs>
        <w:spacing w:after="0" w:line="240" w:lineRule="auto"/>
        <w:ind w:left="60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platne kartice (Visa, Dina, Master, Maestro)</w:t>
      </w:r>
    </w:p>
    <w:p w:rsidR="00D809FE" w:rsidRDefault="00D809FE" w:rsidP="00D809FE">
      <w:pPr>
        <w:spacing w:after="0" w:line="240" w:lineRule="auto"/>
        <w:rPr>
          <w:rFonts w:ascii="Times New Roman" w:eastAsia="Times New Roman" w:hAnsi="Times New Roman"/>
        </w:rPr>
      </w:pPr>
    </w:p>
    <w:p w:rsidR="00D809FE" w:rsidRPr="00D809FE" w:rsidRDefault="00D809FE" w:rsidP="00D809FE">
      <w:pPr>
        <w:spacing w:after="0" w:line="240" w:lineRule="auto"/>
        <w:ind w:left="1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NAPOMENE U VEZI SMEŠTAJA: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ind w:right="60"/>
        <w:jc w:val="both"/>
        <w:rPr>
          <w:rFonts w:ascii="Times New Roman" w:eastAsia="Times New Roman" w:hAnsi="Times New Roman"/>
          <w:color w:val="0000FF"/>
          <w:u w:val="single"/>
        </w:rPr>
      </w:pPr>
      <w:r w:rsidRPr="008A40FF">
        <w:rPr>
          <w:rFonts w:ascii="Times New Roman" w:eastAsia="Times New Roman" w:hAnsi="Times New Roman"/>
        </w:rPr>
        <w:t xml:space="preserve">U smeštajne objekte se ulazi prvog dana boravka od 14:00 časova (postoji mogućnost ranijeg ulaska), a napuštaju se poslednjeg dana boravka do 09:00 časova. Svaki hotel ima restoran. Svaka soba ima tuš/WC. Smeštaj iz ove ponude registrovan je, pregledan i standardizovan od strane Nacionalne turističke asocijacije zemlje u kojoj se nalazi. 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ind w:right="6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ind w:right="8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Objašnjenje: kontinentalni švedski sto – manji izbor namirnica i uglavnom je slatki doručak. Uglavnom je zastupljena internacionalna kuhinja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ind w:right="6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U pojedinim smeštajnim objektima treći i četvrti ležaj mogu biti pomoćni. Dimenzija i izgled pomoćnog ležaja zavise od mogućnosti smeštajnih objekata, može biti sofa na razvlačenje, ali je uglavnom standardne veličine tako da je zbog pomoćnog ležaja, trećoj odrasloj osobi odobren popust u iznosu od 5 %.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ind w:right="8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Jačina signala Wi-Fi internet konekcije zavisi od kvaliteta signala koji pruža lokalni provajderkojeg je vlasnik smeštajnog objekta odabrao i od trenutnog broja korisnika na mreži. Organizator putovanja ne može da utiče i nije odgovoran za kvalitet Wi-Fi konekcije.</w:t>
      </w:r>
    </w:p>
    <w:p w:rsid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Organizator putovanja ne može da utiče na razmeštaj po sobama, j</w:t>
      </w:r>
      <w:r w:rsidR="008A40FF">
        <w:rPr>
          <w:rFonts w:ascii="Times New Roman" w:eastAsia="Times New Roman" w:hAnsi="Times New Roman"/>
        </w:rPr>
        <w:t xml:space="preserve">er to isključivo zavisi od </w:t>
      </w:r>
      <w:r w:rsidRPr="008A40FF">
        <w:rPr>
          <w:rFonts w:ascii="Times New Roman" w:eastAsia="Times New Roman" w:hAnsi="Times New Roman"/>
        </w:rPr>
        <w:t>recepcije smeštajnog objekta.</w:t>
      </w:r>
    </w:p>
    <w:p w:rsidR="00D809FE" w:rsidRPr="008A40FF" w:rsidRDefault="00D809FE" w:rsidP="008A40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Neki od dopunskih sadržaja smeštajnih objekta su dostupni uz doplatu. Postoji mogućnost odstupanja i promena oko dostupnosti nekih sadržaja, jer isključivo zavise od smeštajnih objekata (npr. sef, parking, mini-bar, TV, klima uređaj...)</w:t>
      </w:r>
    </w:p>
    <w:p w:rsidR="00D809FE" w:rsidRDefault="00D809FE" w:rsidP="00D809FE">
      <w:pPr>
        <w:spacing w:after="0" w:line="240" w:lineRule="auto"/>
        <w:rPr>
          <w:rFonts w:ascii="Times New Roman" w:eastAsia="Times New Roman" w:hAnsi="Times New Roman"/>
        </w:rPr>
      </w:pPr>
    </w:p>
    <w:p w:rsidR="00D809FE" w:rsidRPr="00D809FE" w:rsidRDefault="00D809FE" w:rsidP="00D809FE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OPŠTE NAPOMENE: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Proveriti 3 dana pre putovanja tačno vreme i mesto polaska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Kod autobuskih aranžmana predviđene su pauze radi usputnog odmora na oko 3 do 4 sata vožnje. Zaustavljanja su na usputnim stajalištima ili benzinskim pumpama, a u zavisnosti od uslova na putu i raspoloživosti kapaciteta stajališta</w:t>
      </w:r>
    </w:p>
    <w:p w:rsidR="00D809FE" w:rsidRPr="00A00192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  <w:b/>
        </w:rPr>
      </w:pPr>
      <w:r w:rsidRPr="00A00192">
        <w:rPr>
          <w:rFonts w:ascii="Times New Roman" w:eastAsia="Times New Roman" w:hAnsi="Times New Roman"/>
          <w:b/>
        </w:rPr>
        <w:t>Svaki komad prtljaga mora biti obeležen Viva obeleživačima sa upisanim podacima putnika (ime i prezime, broj telefona)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Dužina trajanja slobodnog vremena za individualne aktivnosti tokom programa putovanja zavisi od objektivnih okolnosti (npr. dužine trajanja obilazaka, termina polazaka…)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Za sve informacije date usmenim, telefonskim ili elektronskim putem agencija ne snosi odgovornost. Validan je samo pisani program putovanja istaknut u prostorijama agencije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Organizator putovanja zadržava pravo promene programa putovanja usled nepredviđenih objektivnih okolnosti (npr. gužva na granicama, gužva u saobraćaju, zatvaranje nekog od lokaliteta predviđenog za obilazak...)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 w:rsidR="00D809FE" w:rsidRPr="00A00192" w:rsidRDefault="00D809FE" w:rsidP="00D809FE">
      <w:pPr>
        <w:pStyle w:val="ListParagraph"/>
        <w:numPr>
          <w:ilvl w:val="0"/>
          <w:numId w:val="13"/>
        </w:numPr>
        <w:spacing w:after="0" w:line="240" w:lineRule="auto"/>
        <w:ind w:right="40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Rok za prijavu uglavnom zavisi od popunjenosti. Preporuka je da se raspitate o aranžman</w:t>
      </w:r>
      <w:r w:rsidR="00A00192">
        <w:rPr>
          <w:rFonts w:ascii="Times New Roman" w:eastAsia="Times New Roman" w:hAnsi="Times New Roman"/>
        </w:rPr>
        <w:t xml:space="preserve">u minimum 4 – 8 nedelja unapred. </w:t>
      </w:r>
      <w:r w:rsidRPr="008A40FF">
        <w:rPr>
          <w:rFonts w:ascii="Times New Roman" w:eastAsia="Times New Roman" w:hAnsi="Times New Roman"/>
        </w:rPr>
        <w:t>Maloletni putnici prilikom putovanja moraju imati overenu saglasnost roditelja.</w:t>
      </w:r>
      <w:r w:rsidR="00A00192">
        <w:rPr>
          <w:rFonts w:ascii="Times New Roman" w:eastAsia="Times New Roman" w:hAnsi="Times New Roman"/>
        </w:rPr>
        <w:t xml:space="preserve"> </w:t>
      </w:r>
      <w:r w:rsidRPr="008A40FF">
        <w:rPr>
          <w:rFonts w:ascii="Times New Roman" w:eastAsia="Times New Roman" w:hAnsi="Times New Roman"/>
        </w:rPr>
        <w:t>Sva vremena u programima putovanja su data po lokalnom vremenu zemlje u kojoj se boravi.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A40FF">
        <w:rPr>
          <w:rFonts w:ascii="Times New Roman" w:eastAsia="Times New Roman" w:hAnsi="Times New Roman"/>
        </w:rPr>
        <w:t xml:space="preserve">Preporuka je, da se putnici sa novim crvenim pasošima, informišu o uslovima ulaska u zemlje Evropske unije (potrebna novčana sredstva za boravak, zdravstveno osiguranje, potvrde o smeštaju ...) na web-stranici Delegacije Evropske unije u Srbiji </w:t>
      </w:r>
      <w:hyperlink r:id="rId9" w:history="1">
        <w:r w:rsidRPr="008A40FF">
          <w:rPr>
            <w:rFonts w:ascii="Times New Roman" w:eastAsia="Times New Roman" w:hAnsi="Times New Roman"/>
            <w:color w:val="0000FF"/>
            <w:u w:val="single"/>
          </w:rPr>
          <w:t>www.europa.rs</w:t>
        </w:r>
        <w:r w:rsidRPr="008A40FF">
          <w:rPr>
            <w:rFonts w:ascii="Times New Roman" w:eastAsia="Times New Roman" w:hAnsi="Times New Roman"/>
            <w:color w:val="0000FF"/>
          </w:rPr>
          <w:t xml:space="preserve"> </w:t>
        </w:r>
      </w:hyperlink>
      <w:r w:rsidRPr="008A40FF">
        <w:rPr>
          <w:rFonts w:ascii="Times New Roman" w:eastAsia="Times New Roman" w:hAnsi="Times New Roman"/>
          <w:color w:val="000000"/>
        </w:rPr>
        <w:t>ili</w:t>
      </w:r>
      <w:r w:rsidRPr="008A40FF">
        <w:rPr>
          <w:rFonts w:ascii="Times New Roman" w:eastAsia="Times New Roman" w:hAnsi="Times New Roman"/>
          <w:color w:val="0000FF"/>
        </w:rPr>
        <w:t xml:space="preserve"> </w:t>
      </w:r>
      <w:r w:rsidRPr="008A40FF">
        <w:rPr>
          <w:rFonts w:ascii="Times New Roman" w:eastAsia="Times New Roman" w:hAnsi="Times New Roman"/>
          <w:color w:val="000000"/>
        </w:rPr>
        <w:t>u ambasadi ili konzulatu zemlje u koju putuju. Agencija ne snosi odgovornost u slučaju da pogranične vlasti</w:t>
      </w:r>
      <w:r w:rsidRPr="008A40FF">
        <w:rPr>
          <w:rFonts w:ascii="Times New Roman" w:eastAsia="Times New Roman" w:hAnsi="Times New Roman"/>
          <w:color w:val="0000FF"/>
        </w:rPr>
        <w:t xml:space="preserve"> </w:t>
      </w:r>
      <w:r w:rsidRPr="008A40FF">
        <w:rPr>
          <w:rFonts w:ascii="Times New Roman" w:eastAsia="Times New Roman" w:hAnsi="Times New Roman"/>
          <w:color w:val="000000"/>
        </w:rPr>
        <w:t>onemoguće putniku ulaz na teritoriju Evropske unije</w:t>
      </w:r>
    </w:p>
    <w:p w:rsidR="00D809FE" w:rsidRPr="008A40FF" w:rsidRDefault="00D809FE" w:rsidP="008A40FF">
      <w:pPr>
        <w:pStyle w:val="ListParagraph"/>
        <w:numPr>
          <w:ilvl w:val="0"/>
          <w:numId w:val="13"/>
        </w:numPr>
        <w:spacing w:after="0" w:line="240" w:lineRule="auto"/>
        <w:ind w:right="20"/>
        <w:jc w:val="both"/>
        <w:rPr>
          <w:rFonts w:ascii="Times New Roman" w:eastAsia="Times New Roman" w:hAnsi="Times New Roman"/>
        </w:rPr>
      </w:pPr>
      <w:r w:rsidRPr="008A40FF">
        <w:rPr>
          <w:rFonts w:ascii="Times New Roman" w:eastAsia="Times New Roman" w:hAnsi="Times New Roman"/>
        </w:rPr>
        <w:t>Zbog poštovanja satnica predviđenih programom putovanja, kao i poštovanja vremena ostalih putnika iz grupe, ne garantujemo mogućnost zadržavanja na granici koja predstavlja izlazak iz Evropske Unije, radi overe računa i povraćaja poreza iz Evropske Unije (TAX FREE).</w:t>
      </w:r>
    </w:p>
    <w:p w:rsidR="00D809FE" w:rsidRDefault="00D809FE" w:rsidP="00D809FE">
      <w:pPr>
        <w:spacing w:after="0" w:line="240" w:lineRule="auto"/>
        <w:jc w:val="both"/>
        <w:rPr>
          <w:rFonts w:ascii="Times New Roman" w:eastAsia="Times New Roman" w:hAnsi="Times New Roman"/>
          <w:color w:val="0000FF"/>
        </w:rPr>
      </w:pPr>
    </w:p>
    <w:p w:rsidR="00D809FE" w:rsidRDefault="00D809FE" w:rsidP="00A00192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Molimo Vas da pažljivo pročitate Opšte uslove putovanja</w:t>
      </w:r>
    </w:p>
    <w:p w:rsidR="00D809FE" w:rsidRPr="00D809FE" w:rsidRDefault="00D809FE" w:rsidP="00A0019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 ovaj program važe Opšti uslovi putovanja organizatora putovanja. Aranžman je rađen na bazi od minimum 45 prijavljenih putnika i usled nedovoljnog broja putnika organizator putovanja ima pravo otkaza putovanja, najkasnije 5 dana pre termina polaska. Organizator putovanja zadržava pravo korekcije ugovorene cene pre početka putovanja usled promene u kursu razmene valute ili promene u tarifama prevoznika i u zakonom predviđenim slučajevima</w:t>
      </w:r>
    </w:p>
    <w:p w:rsidR="00D809FE" w:rsidRPr="00D809FE" w:rsidRDefault="00D809FE" w:rsidP="00A0019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Cenovnik za Milano, Đenovu &amp; jezero Komo (sezona 2018 godine, autobus, 5 i 6  dana) br.2 od 28.11.2017.</w:t>
      </w:r>
    </w:p>
    <w:p w:rsidR="00D809FE" w:rsidRPr="00630C6D" w:rsidRDefault="00D809FE" w:rsidP="00D809FE">
      <w:pPr>
        <w:pStyle w:val="ListParagraph"/>
        <w:widowControl w:val="0"/>
        <w:tabs>
          <w:tab w:val="left" w:pos="816"/>
          <w:tab w:val="left" w:pos="817"/>
        </w:tabs>
        <w:autoSpaceDE w:val="0"/>
        <w:autoSpaceDN w:val="0"/>
        <w:spacing w:after="0" w:line="240" w:lineRule="auto"/>
        <w:ind w:left="816"/>
        <w:contextualSpacing w:val="0"/>
        <w:rPr>
          <w:rFonts w:ascii="Times New Roman" w:hAnsi="Times New Roman" w:cs="Times New Roman"/>
          <w:i/>
          <w:sz w:val="20"/>
          <w:szCs w:val="20"/>
        </w:rPr>
      </w:pPr>
    </w:p>
    <w:p w:rsidR="00D809FE" w:rsidRPr="00630C6D" w:rsidRDefault="00D809FE" w:rsidP="00D809FE">
      <w:pPr>
        <w:spacing w:after="0" w:line="240" w:lineRule="auto"/>
        <w:jc w:val="center"/>
        <w:rPr>
          <w:rFonts w:ascii="Times New Roman" w:hAnsi="Times New Roman" w:cs="Times New Roman"/>
          <w:i/>
          <w:color w:val="262C2A"/>
          <w:shd w:val="clear" w:color="auto" w:fill="FFFFFF"/>
        </w:rPr>
      </w:pPr>
      <w:r w:rsidRPr="00630C6D">
        <w:rPr>
          <w:rFonts w:ascii="Times New Roman" w:hAnsi="Times New Roman" w:cs="Times New Roman"/>
          <w:i/>
          <w:color w:val="262C2A"/>
          <w:shd w:val="clear" w:color="auto" w:fill="FFFFFF"/>
        </w:rPr>
        <w:t>Lui Travel licenca broj OTP 38/2016, nastupa u svojstvu posrednika</w:t>
      </w:r>
      <w:r>
        <w:rPr>
          <w:rFonts w:ascii="Times New Roman" w:hAnsi="Times New Roman" w:cs="Times New Roman"/>
          <w:i/>
          <w:color w:val="262C2A"/>
          <w:shd w:val="clear" w:color="auto" w:fill="FFFFFF"/>
        </w:rPr>
        <w:t xml:space="preserve"> u prodaji - subagenta. Uz ovaj </w:t>
      </w:r>
      <w:r w:rsidRPr="00630C6D">
        <w:rPr>
          <w:rFonts w:ascii="Times New Roman" w:hAnsi="Times New Roman" w:cs="Times New Roman"/>
          <w:i/>
          <w:color w:val="262C2A"/>
          <w:shd w:val="clear" w:color="auto" w:fill="FFFFFF"/>
        </w:rPr>
        <w:t>program važe</w:t>
      </w:r>
    </w:p>
    <w:p w:rsidR="00D809FE" w:rsidRPr="00630C6D" w:rsidRDefault="00D809FE" w:rsidP="00D809FE">
      <w:pPr>
        <w:spacing w:after="0" w:line="240" w:lineRule="auto"/>
        <w:jc w:val="center"/>
        <w:rPr>
          <w:rFonts w:ascii="Times New Roman" w:hAnsi="Times New Roman" w:cs="Times New Roman"/>
          <w:i/>
          <w:color w:val="262C2A"/>
          <w:shd w:val="clear" w:color="auto" w:fill="FFFFFF"/>
        </w:rPr>
      </w:pPr>
      <w:r w:rsidRPr="00630C6D">
        <w:rPr>
          <w:rFonts w:ascii="Times New Roman" w:hAnsi="Times New Roman" w:cs="Times New Roman"/>
          <w:i/>
          <w:color w:val="262C2A"/>
          <w:shd w:val="clear" w:color="auto" w:fill="FFFFFF"/>
        </w:rPr>
        <w:t>Opšti uslovi putovanja organizatora putovanja Viva Travel licenca</w:t>
      </w:r>
    </w:p>
    <w:p w:rsidR="00D809FE" w:rsidRPr="008A40FF" w:rsidRDefault="00D809FE" w:rsidP="008A40FF">
      <w:pPr>
        <w:pStyle w:val="ListParagraph"/>
        <w:widowControl w:val="0"/>
        <w:tabs>
          <w:tab w:val="left" w:pos="635"/>
          <w:tab w:val="left" w:pos="636"/>
        </w:tabs>
        <w:autoSpaceDE w:val="0"/>
        <w:autoSpaceDN w:val="0"/>
        <w:spacing w:after="0" w:line="240" w:lineRule="auto"/>
        <w:ind w:right="293"/>
        <w:jc w:val="center"/>
        <w:rPr>
          <w:rFonts w:ascii="Times New Roman" w:hAnsi="Times New Roman" w:cs="Times New Roman"/>
          <w:i/>
        </w:rPr>
      </w:pPr>
      <w:r w:rsidRPr="00630C6D">
        <w:rPr>
          <w:rFonts w:ascii="Times New Roman" w:hAnsi="Times New Roman" w:cs="Times New Roman"/>
          <w:i/>
          <w:color w:val="262C2A"/>
          <w:shd w:val="clear" w:color="auto" w:fill="FFFFFF"/>
        </w:rPr>
        <w:t>OTP 107/2016</w:t>
      </w:r>
    </w:p>
    <w:sectPr w:rsidR="00D809FE" w:rsidRPr="008A40FF" w:rsidSect="002E435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FF" w:rsidRDefault="008A40FF" w:rsidP="00B60B57">
      <w:pPr>
        <w:spacing w:after="0" w:line="240" w:lineRule="auto"/>
      </w:pPr>
      <w:r>
        <w:separator/>
      </w:r>
    </w:p>
  </w:endnote>
  <w:endnote w:type="continuationSeparator" w:id="0">
    <w:p w:rsidR="008A40FF" w:rsidRDefault="008A40FF" w:rsidP="00B6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FF" w:rsidRDefault="008A40FF" w:rsidP="00B60B57">
      <w:pPr>
        <w:spacing w:after="0" w:line="240" w:lineRule="auto"/>
      </w:pPr>
      <w:r>
        <w:separator/>
      </w:r>
    </w:p>
  </w:footnote>
  <w:footnote w:type="continuationSeparator" w:id="0">
    <w:p w:rsidR="008A40FF" w:rsidRDefault="008A40FF" w:rsidP="00B6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526DE0"/>
    <w:multiLevelType w:val="hybridMultilevel"/>
    <w:tmpl w:val="04A218E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3BEA"/>
    <w:multiLevelType w:val="hybridMultilevel"/>
    <w:tmpl w:val="81CE64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EBD2C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2535B"/>
    <w:multiLevelType w:val="hybridMultilevel"/>
    <w:tmpl w:val="322E65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F4A2D"/>
    <w:multiLevelType w:val="hybridMultilevel"/>
    <w:tmpl w:val="1820E5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1584E"/>
    <w:multiLevelType w:val="hybridMultilevel"/>
    <w:tmpl w:val="1214FC08"/>
    <w:lvl w:ilvl="0" w:tplc="08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96B0440"/>
    <w:multiLevelType w:val="hybridMultilevel"/>
    <w:tmpl w:val="6E9CC1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F5873"/>
    <w:multiLevelType w:val="hybridMultilevel"/>
    <w:tmpl w:val="25CEA6AC"/>
    <w:lvl w:ilvl="0" w:tplc="0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B583210"/>
    <w:multiLevelType w:val="hybridMultilevel"/>
    <w:tmpl w:val="BB8206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41E5E"/>
    <w:multiLevelType w:val="hybridMultilevel"/>
    <w:tmpl w:val="4332246C"/>
    <w:lvl w:ilvl="0" w:tplc="C2026814">
      <w:numFmt w:val="bullet"/>
      <w:lvlText w:val=""/>
      <w:lvlJc w:val="left"/>
      <w:pPr>
        <w:ind w:left="720" w:hanging="360"/>
      </w:pPr>
      <w:rPr>
        <w:rFonts w:hint="default"/>
        <w:w w:val="99"/>
      </w:rPr>
    </w:lvl>
    <w:lvl w:ilvl="1" w:tplc="5CA0DFD4">
      <w:numFmt w:val="bullet"/>
      <w:lvlText w:val=""/>
      <w:lvlJc w:val="left"/>
      <w:pPr>
        <w:ind w:left="900" w:hanging="360"/>
      </w:pPr>
      <w:rPr>
        <w:rFonts w:hint="default"/>
        <w:w w:val="99"/>
      </w:rPr>
    </w:lvl>
    <w:lvl w:ilvl="2" w:tplc="4D3A0074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83A2426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41B08958"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613E10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5E867EA"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E7FAFA8C"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787230A4">
      <w:numFmt w:val="bullet"/>
      <w:lvlText w:val="•"/>
      <w:lvlJc w:val="left"/>
      <w:pPr>
        <w:ind w:left="9066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B57"/>
    <w:rsid w:val="000E173E"/>
    <w:rsid w:val="002E435F"/>
    <w:rsid w:val="003043D2"/>
    <w:rsid w:val="004F6BE9"/>
    <w:rsid w:val="0050691A"/>
    <w:rsid w:val="00692C4C"/>
    <w:rsid w:val="007A6CC7"/>
    <w:rsid w:val="008A40FF"/>
    <w:rsid w:val="00953AED"/>
    <w:rsid w:val="009B4047"/>
    <w:rsid w:val="00A00192"/>
    <w:rsid w:val="00B60B57"/>
    <w:rsid w:val="00D62BA7"/>
    <w:rsid w:val="00D809FE"/>
    <w:rsid w:val="00E3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7"/>
  </w:style>
  <w:style w:type="paragraph" w:styleId="Heading1">
    <w:name w:val="heading 1"/>
    <w:basedOn w:val="Normal"/>
    <w:link w:val="Heading1Char"/>
    <w:uiPriority w:val="1"/>
    <w:qFormat/>
    <w:rsid w:val="00B60B57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0B5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B57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60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B60B5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60B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60B57"/>
    <w:pPr>
      <w:widowControl w:val="0"/>
      <w:autoSpaceDE w:val="0"/>
      <w:autoSpaceDN w:val="0"/>
      <w:spacing w:after="0" w:line="240" w:lineRule="auto"/>
      <w:ind w:left="1116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0B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60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0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B6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itrav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p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lui1</dc:creator>
  <cp:lastModifiedBy>lui1</cp:lastModifiedBy>
  <cp:revision>5</cp:revision>
  <dcterms:created xsi:type="dcterms:W3CDTF">2017-12-12T18:28:00Z</dcterms:created>
  <dcterms:modified xsi:type="dcterms:W3CDTF">2018-03-02T17:17:00Z</dcterms:modified>
</cp:coreProperties>
</file>